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276C9" w:rsidRPr="007B2CB9" w:rsidRDefault="00CC63E5">
      <w:pPr>
        <w:jc w:val="distribute"/>
        <w:rPr>
          <w:rFonts w:eastAsia="標楷體"/>
        </w:rPr>
      </w:pPr>
      <w:r w:rsidRPr="007B2CB9">
        <w:rPr>
          <w:rFonts w:ascii="標楷體" w:eastAsia="標楷體" w:hint="eastAsia"/>
        </w:rPr>
        <w:t>民國</w:t>
      </w:r>
      <w:r w:rsidR="00270CF2" w:rsidRPr="007B2CB9">
        <w:rPr>
          <w:rFonts w:ascii="標楷體" w:eastAsia="標楷體" w:hint="eastAsia"/>
        </w:rPr>
        <w:t>一百零</w:t>
      </w:r>
      <w:r w:rsidR="00FF3D17" w:rsidRPr="007B2CB9">
        <w:rPr>
          <w:rFonts w:ascii="標楷體" w:eastAsia="標楷體" w:hint="eastAsia"/>
        </w:rPr>
        <w:t>二</w:t>
      </w:r>
      <w:r w:rsidR="007276C9" w:rsidRPr="007B2CB9">
        <w:rPr>
          <w:rFonts w:ascii="標楷體" w:eastAsia="標楷體" w:hint="eastAsia"/>
        </w:rPr>
        <w:t>年第一學期</w:t>
      </w:r>
      <w:r w:rsidR="007276C9" w:rsidRPr="007B2CB9">
        <w:rPr>
          <w:rFonts w:ascii="標楷體" w:eastAsia="標楷體"/>
        </w:rPr>
        <w:t xml:space="preserve">        </w:t>
      </w:r>
      <w:r w:rsidR="007276C9" w:rsidRPr="007B2CB9">
        <w:rPr>
          <w:rFonts w:ascii="標楷體" w:eastAsia="標楷體" w:hint="eastAsia"/>
        </w:rPr>
        <w:t xml:space="preserve">                         </w:t>
      </w:r>
      <w:r w:rsidR="007276C9" w:rsidRPr="007B2CB9">
        <w:rPr>
          <w:rFonts w:ascii="標楷體" w:eastAsia="標楷體"/>
        </w:rPr>
        <w:t xml:space="preserve">           </w:t>
      </w:r>
      <w:r w:rsidR="007276C9" w:rsidRPr="007B2CB9">
        <w:rPr>
          <w:rFonts w:eastAsia="標楷體" w:hint="eastAsia"/>
        </w:rPr>
        <w:t>朱雲漢教授</w:t>
      </w:r>
    </w:p>
    <w:p w:rsidR="007276C9" w:rsidRPr="007B2CB9" w:rsidRDefault="007276C9">
      <w:pPr>
        <w:jc w:val="distribute"/>
        <w:rPr>
          <w:rFonts w:ascii="標楷體" w:eastAsia="標楷體"/>
        </w:rPr>
      </w:pPr>
      <w:r w:rsidRPr="007B2CB9">
        <w:rPr>
          <w:rFonts w:ascii="標楷體" w:eastAsia="標楷體" w:hint="eastAsia"/>
          <w:sz w:val="22"/>
        </w:rPr>
        <w:t>上課</w:t>
      </w:r>
      <w:r w:rsidRPr="007B2CB9">
        <w:rPr>
          <w:rFonts w:ascii="標楷體" w:eastAsia="標楷體"/>
          <w:sz w:val="22"/>
        </w:rPr>
        <w:t>:</w:t>
      </w:r>
      <w:r w:rsidRPr="007B2CB9">
        <w:rPr>
          <w:rFonts w:ascii="標楷體" w:eastAsia="標楷體" w:hint="eastAsia"/>
          <w:sz w:val="22"/>
        </w:rPr>
        <w:t xml:space="preserve"> 星期三上午</w:t>
      </w:r>
      <w:r w:rsidRPr="007B2CB9">
        <w:rPr>
          <w:rFonts w:eastAsia="標楷體"/>
          <w:sz w:val="22"/>
        </w:rPr>
        <w:t>10:</w:t>
      </w:r>
      <w:r w:rsidRPr="007B2CB9">
        <w:rPr>
          <w:rFonts w:eastAsia="標楷體" w:hint="eastAsia"/>
          <w:sz w:val="22"/>
        </w:rPr>
        <w:t>2</w:t>
      </w:r>
      <w:r w:rsidRPr="007B2CB9">
        <w:rPr>
          <w:rFonts w:eastAsia="標楷體"/>
          <w:sz w:val="22"/>
        </w:rPr>
        <w:t>0~12:</w:t>
      </w:r>
      <w:r w:rsidRPr="007B2CB9">
        <w:rPr>
          <w:rFonts w:eastAsia="標楷體" w:hint="eastAsia"/>
          <w:sz w:val="22"/>
        </w:rPr>
        <w:t>1</w:t>
      </w:r>
      <w:r w:rsidRPr="007B2CB9">
        <w:rPr>
          <w:rFonts w:eastAsia="標楷體"/>
          <w:sz w:val="22"/>
        </w:rPr>
        <w:t xml:space="preserve">0 </w:t>
      </w:r>
      <w:r w:rsidRPr="007B2CB9">
        <w:rPr>
          <w:rFonts w:eastAsia="標楷體"/>
        </w:rPr>
        <w:t xml:space="preserve">      </w:t>
      </w:r>
      <w:r w:rsidRPr="007B2CB9">
        <w:rPr>
          <w:rFonts w:eastAsia="標楷體" w:hint="eastAsia"/>
        </w:rPr>
        <w:t xml:space="preserve">           </w:t>
      </w:r>
      <w:r w:rsidRPr="007B2CB9">
        <w:rPr>
          <w:rFonts w:eastAsia="標楷體"/>
        </w:rPr>
        <w:t xml:space="preserve">         </w:t>
      </w:r>
      <w:r w:rsidRPr="007B2CB9">
        <w:rPr>
          <w:rFonts w:eastAsia="標楷體" w:hint="eastAsia"/>
          <w:sz w:val="22"/>
        </w:rPr>
        <w:t>會談時間</w:t>
      </w:r>
      <w:r w:rsidRPr="007B2CB9">
        <w:rPr>
          <w:rFonts w:eastAsia="標楷體"/>
          <w:sz w:val="22"/>
        </w:rPr>
        <w:t>:</w:t>
      </w:r>
      <w:r w:rsidRPr="007B2CB9">
        <w:rPr>
          <w:rFonts w:eastAsia="標楷體" w:hint="eastAsia"/>
          <w:sz w:val="22"/>
        </w:rPr>
        <w:t xml:space="preserve"> </w:t>
      </w:r>
      <w:r w:rsidRPr="007B2CB9">
        <w:rPr>
          <w:rFonts w:eastAsia="標楷體" w:hint="eastAsia"/>
          <w:sz w:val="22"/>
        </w:rPr>
        <w:t>星期三中午</w:t>
      </w:r>
      <w:r w:rsidRPr="007B2CB9">
        <w:rPr>
          <w:rFonts w:eastAsia="標楷體" w:hint="eastAsia"/>
          <w:sz w:val="22"/>
        </w:rPr>
        <w:t>12</w:t>
      </w:r>
      <w:r w:rsidRPr="007B2CB9">
        <w:rPr>
          <w:rFonts w:eastAsia="標楷體"/>
          <w:sz w:val="22"/>
        </w:rPr>
        <w:t>:</w:t>
      </w:r>
      <w:r w:rsidRPr="007B2CB9">
        <w:rPr>
          <w:rFonts w:eastAsia="標楷體" w:hint="eastAsia"/>
          <w:sz w:val="22"/>
        </w:rPr>
        <w:t>1</w:t>
      </w:r>
      <w:r w:rsidRPr="007B2CB9">
        <w:rPr>
          <w:rFonts w:eastAsia="標楷體"/>
          <w:sz w:val="22"/>
        </w:rPr>
        <w:t>0~</w:t>
      </w:r>
      <w:r w:rsidRPr="007B2CB9">
        <w:rPr>
          <w:rFonts w:eastAsia="標楷體" w:hint="eastAsia"/>
          <w:sz w:val="22"/>
        </w:rPr>
        <w:t>1</w:t>
      </w:r>
      <w:r w:rsidRPr="007B2CB9">
        <w:rPr>
          <w:rFonts w:eastAsia="標楷體"/>
          <w:sz w:val="22"/>
        </w:rPr>
        <w:t>:</w:t>
      </w:r>
      <w:r w:rsidRPr="007B2CB9">
        <w:rPr>
          <w:rFonts w:eastAsia="標楷體" w:hint="eastAsia"/>
          <w:sz w:val="22"/>
        </w:rPr>
        <w:t>30</w:t>
      </w:r>
    </w:p>
    <w:p w:rsidR="007276C9" w:rsidRPr="007B2CB9" w:rsidRDefault="007276C9">
      <w:pPr>
        <w:jc w:val="distribute"/>
        <w:rPr>
          <w:rFonts w:eastAsia="標楷體"/>
          <w:sz w:val="22"/>
        </w:rPr>
      </w:pPr>
      <w:r w:rsidRPr="007B2CB9">
        <w:rPr>
          <w:rFonts w:eastAsia="標楷體" w:hint="eastAsia"/>
          <w:sz w:val="22"/>
        </w:rPr>
        <w:t>東亞民主化計畫工作室（</w:t>
      </w:r>
      <w:r w:rsidR="00CC63E5" w:rsidRPr="007B2CB9">
        <w:rPr>
          <w:rFonts w:eastAsia="標楷體" w:hint="eastAsia"/>
          <w:sz w:val="22"/>
        </w:rPr>
        <w:t>國際會議廳四</w:t>
      </w:r>
      <w:r w:rsidRPr="007B2CB9">
        <w:rPr>
          <w:rFonts w:eastAsia="標楷體" w:hint="eastAsia"/>
          <w:sz w:val="22"/>
        </w:rPr>
        <w:t>樓）</w:t>
      </w:r>
      <w:r w:rsidRPr="007B2CB9">
        <w:rPr>
          <w:rFonts w:eastAsia="標楷體" w:hint="eastAsia"/>
          <w:sz w:val="22"/>
        </w:rPr>
        <w:t xml:space="preserve">                                   </w:t>
      </w:r>
      <w:r w:rsidRPr="007B2CB9">
        <w:rPr>
          <w:rFonts w:ascii="標楷體" w:eastAsia="標楷體" w:hint="eastAsia"/>
          <w:sz w:val="22"/>
        </w:rPr>
        <w:t>電話</w:t>
      </w:r>
      <w:r w:rsidRPr="007B2CB9">
        <w:rPr>
          <w:rFonts w:ascii="標楷體" w:eastAsia="標楷體"/>
          <w:sz w:val="22"/>
        </w:rPr>
        <w:t>:</w:t>
      </w:r>
      <w:r w:rsidRPr="007B2CB9">
        <w:rPr>
          <w:rFonts w:eastAsia="標楷體" w:hint="eastAsia"/>
          <w:sz w:val="22"/>
        </w:rPr>
        <w:t xml:space="preserve"> 23570427</w:t>
      </w:r>
    </w:p>
    <w:p w:rsidR="00CC63E5" w:rsidRPr="007B2CB9" w:rsidRDefault="007276C9" w:rsidP="00CC63E5">
      <w:pPr>
        <w:rPr>
          <w:rFonts w:ascii="標楷體" w:eastAsia="標楷體" w:hAnsi="標楷體"/>
        </w:rPr>
      </w:pPr>
      <w:r w:rsidRPr="007B2CB9">
        <w:rPr>
          <w:rFonts w:ascii="標楷體" w:eastAsia="標楷體" w:hAnsi="標楷體" w:hint="eastAsia"/>
        </w:rPr>
        <w:t>教學助理：</w:t>
      </w:r>
      <w:r w:rsidR="00FF3D17" w:rsidRPr="007B2CB9">
        <w:rPr>
          <w:rFonts w:ascii="標楷體" w:eastAsia="標楷體" w:hAnsi="標楷體" w:hint="eastAsia"/>
        </w:rPr>
        <w:t>吳振嘉</w:t>
      </w:r>
      <w:r w:rsidR="00270CF2" w:rsidRPr="007B2CB9">
        <w:rPr>
          <w:rFonts w:ascii="標楷體" w:eastAsia="標楷體" w:hAnsi="標楷體" w:hint="eastAsia"/>
        </w:rPr>
        <w:t xml:space="preserve"> </w:t>
      </w:r>
      <w:r w:rsidR="00270CF2" w:rsidRPr="007B2CB9">
        <w:rPr>
          <w:rFonts w:eastAsia="標楷體"/>
        </w:rPr>
        <w:t>&lt;</w:t>
      </w:r>
      <w:r w:rsidR="001111D5" w:rsidRPr="007B2CB9">
        <w:t xml:space="preserve"> </w:t>
      </w:r>
      <w:r w:rsidR="001111D5" w:rsidRPr="007B2CB9">
        <w:rPr>
          <w:rFonts w:eastAsia="標楷體"/>
        </w:rPr>
        <w:t>jackccwu510@gmail.com</w:t>
      </w:r>
      <w:r w:rsidR="00FF3D17" w:rsidRPr="007B2CB9">
        <w:rPr>
          <w:rFonts w:eastAsia="標楷體"/>
        </w:rPr>
        <w:t xml:space="preserve"> </w:t>
      </w:r>
      <w:r w:rsidR="00270CF2" w:rsidRPr="007B2CB9">
        <w:rPr>
          <w:rFonts w:eastAsia="標楷體"/>
        </w:rPr>
        <w:t>&gt;</w:t>
      </w:r>
    </w:p>
    <w:p w:rsidR="00CC63E5" w:rsidRPr="007B2CB9" w:rsidRDefault="00CC63E5" w:rsidP="00CC63E5">
      <w:pPr>
        <w:rPr>
          <w:rFonts w:ascii="標楷體" w:hAnsi="標楷體"/>
        </w:rPr>
      </w:pPr>
    </w:p>
    <w:p w:rsidR="007276C9" w:rsidRPr="007B2CB9" w:rsidRDefault="007276C9" w:rsidP="00CC63E5">
      <w:pPr>
        <w:jc w:val="center"/>
        <w:rPr>
          <w:sz w:val="36"/>
          <w:szCs w:val="36"/>
        </w:rPr>
      </w:pPr>
      <w:r w:rsidRPr="007B2CB9">
        <w:rPr>
          <w:rFonts w:hint="eastAsia"/>
          <w:sz w:val="36"/>
          <w:szCs w:val="36"/>
        </w:rPr>
        <w:t>社會科學方法論</w:t>
      </w:r>
    </w:p>
    <w:p w:rsidR="007276C9" w:rsidRPr="007B2CB9" w:rsidRDefault="007276C9">
      <w:pPr>
        <w:pStyle w:val="4"/>
        <w:rPr>
          <w:b w:val="0"/>
        </w:rPr>
      </w:pPr>
      <w:r w:rsidRPr="007B2CB9">
        <w:rPr>
          <w:rFonts w:hint="eastAsia"/>
          <w:b w:val="0"/>
        </w:rPr>
        <w:t>課程介紹：</w:t>
      </w:r>
    </w:p>
    <w:p w:rsidR="007276C9" w:rsidRPr="007B2CB9" w:rsidRDefault="007276C9">
      <w:pPr>
        <w:ind w:firstLine="480"/>
      </w:pPr>
      <w:r w:rsidRPr="007B2CB9">
        <w:rPr>
          <w:rFonts w:hint="eastAsia"/>
        </w:rPr>
        <w:t>本課程之內容有五個重點：第一、</w:t>
      </w:r>
      <w:bookmarkStart w:id="0" w:name="_GoBack"/>
      <w:bookmarkEnd w:id="0"/>
      <w:r w:rsidRPr="007B2CB9">
        <w:rPr>
          <w:rFonts w:hint="eastAsia"/>
        </w:rPr>
        <w:t>當代社會科學發展的歷史；第二、當代科學哲學理論的發展；第三、當代社會科學哲學的主要理論派別，特別是「實證主義」與「後實證主義」之間的爭論；第四、「實證主義」與「後實證主義」社會科學方法論對於政治學研究的啟示；第五、從方法論角度看有關社會科學本土化的爭論。</w:t>
      </w:r>
    </w:p>
    <w:p w:rsidR="000F5575" w:rsidRPr="007B2CB9" w:rsidRDefault="000F5575" w:rsidP="000F5575"/>
    <w:p w:rsidR="000F5575" w:rsidRPr="007B2CB9" w:rsidRDefault="000F5575" w:rsidP="000F5575">
      <w:pPr>
        <w:rPr>
          <w:sz w:val="28"/>
          <w:szCs w:val="28"/>
        </w:rPr>
      </w:pPr>
      <w:r w:rsidRPr="007B2CB9">
        <w:rPr>
          <w:rFonts w:hint="eastAsia"/>
          <w:sz w:val="28"/>
          <w:szCs w:val="28"/>
        </w:rPr>
        <w:t>課程目標：</w:t>
      </w:r>
    </w:p>
    <w:p w:rsidR="000F5575" w:rsidRPr="007B2CB9" w:rsidRDefault="000F5575" w:rsidP="000F5575">
      <w:pPr>
        <w:ind w:firstLine="480"/>
      </w:pPr>
      <w:r w:rsidRPr="007B2CB9">
        <w:rPr>
          <w:rFonts w:hint="eastAsia"/>
        </w:rPr>
        <w:t>這門課</w:t>
      </w:r>
      <w:r w:rsidR="001111D5" w:rsidRPr="007B2CB9">
        <w:rPr>
          <w:rFonts w:hint="eastAsia"/>
        </w:rPr>
        <w:t>的目標是</w:t>
      </w:r>
      <w:r w:rsidRPr="007B2CB9">
        <w:rPr>
          <w:rFonts w:hint="eastAsia"/>
        </w:rPr>
        <w:t>協助學生</w:t>
      </w:r>
      <w:r w:rsidR="001111D5" w:rsidRPr="007B2CB9">
        <w:rPr>
          <w:rFonts w:hint="eastAsia"/>
        </w:rPr>
        <w:t>：</w:t>
      </w:r>
      <w:r w:rsidRPr="007B2CB9">
        <w:rPr>
          <w:rFonts w:hint="eastAsia"/>
        </w:rPr>
        <w:t>（一）掌握社會科學知識體系演進的歷史；</w:t>
      </w:r>
      <w:r w:rsidR="00C63858" w:rsidRPr="007B2CB9">
        <w:rPr>
          <w:rFonts w:hint="eastAsia"/>
        </w:rPr>
        <w:t>（二）理解</w:t>
      </w:r>
      <w:r w:rsidRPr="007B2CB9">
        <w:rPr>
          <w:rFonts w:hint="eastAsia"/>
        </w:rPr>
        <w:t>社會科學知識建構的方法論基礎；（三）釐清各種研究途徑背後的方法論立場與基本主張；（四）增強對各種社會科學知識主張的鑑識與批判能力；（五）提高對於</w:t>
      </w:r>
      <w:r w:rsidR="00C63858" w:rsidRPr="007B2CB9">
        <w:rPr>
          <w:rFonts w:hint="eastAsia"/>
        </w:rPr>
        <w:t>透視</w:t>
      </w:r>
      <w:r w:rsidRPr="007B2CB9">
        <w:rPr>
          <w:rFonts w:hint="eastAsia"/>
        </w:rPr>
        <w:t>與</w:t>
      </w:r>
      <w:r w:rsidR="00C63858" w:rsidRPr="007B2CB9">
        <w:rPr>
          <w:rFonts w:hint="eastAsia"/>
        </w:rPr>
        <w:t>分析</w:t>
      </w:r>
      <w:r w:rsidRPr="007B2CB9">
        <w:rPr>
          <w:rFonts w:hint="eastAsia"/>
        </w:rPr>
        <w:t>社會現象的洞察能力；（六）培養</w:t>
      </w:r>
      <w:r w:rsidR="001111D5" w:rsidRPr="007B2CB9">
        <w:rPr>
          <w:rFonts w:hint="eastAsia"/>
        </w:rPr>
        <w:t>學生</w:t>
      </w:r>
      <w:r w:rsidRPr="007B2CB9">
        <w:rPr>
          <w:rFonts w:hint="eastAsia"/>
        </w:rPr>
        <w:t>對從事社會科學學術研究的興趣</w:t>
      </w:r>
      <w:r w:rsidR="001111D5" w:rsidRPr="007B2CB9">
        <w:rPr>
          <w:rFonts w:hint="eastAsia"/>
        </w:rPr>
        <w:t>。</w:t>
      </w:r>
    </w:p>
    <w:p w:rsidR="007276C9" w:rsidRPr="007B2CB9" w:rsidRDefault="007276C9"/>
    <w:p w:rsidR="007276C9" w:rsidRPr="007B2CB9" w:rsidRDefault="007276C9">
      <w:pPr>
        <w:pStyle w:val="4"/>
        <w:rPr>
          <w:b w:val="0"/>
        </w:rPr>
      </w:pPr>
      <w:r w:rsidRPr="007B2CB9">
        <w:rPr>
          <w:rFonts w:hint="eastAsia"/>
          <w:b w:val="0"/>
        </w:rPr>
        <w:t>課程要求：</w:t>
      </w:r>
    </w:p>
    <w:p w:rsidR="007276C9" w:rsidRPr="007B2CB9" w:rsidRDefault="007276C9">
      <w:pPr>
        <w:ind w:firstLine="480"/>
      </w:pPr>
      <w:r w:rsidRPr="007B2CB9">
        <w:rPr>
          <w:rFonts w:hint="eastAsia"/>
        </w:rPr>
        <w:t>上課將排定座次，從第二週開始確認座位，第三週開始助教每堂課點名。全學期上課接近全勤者（缺課不超過三次），以及期末筆試達到四十五分以上者，學期成績以六十分為底分。在每一堂上課結束後，講授大綱將按進度在系網頁上公佈供同學下載，修課同學必須詳讀大綱並設法充分理解。本課程將不舉行期中考，只舉行期末考。</w:t>
      </w:r>
    </w:p>
    <w:p w:rsidR="007276C9" w:rsidRPr="007B2CB9" w:rsidRDefault="007276C9"/>
    <w:p w:rsidR="007276C9" w:rsidRPr="007B2CB9" w:rsidRDefault="007276C9">
      <w:pPr>
        <w:pStyle w:val="4"/>
        <w:rPr>
          <w:rFonts w:ascii="Times New Roman"/>
          <w:b w:val="0"/>
        </w:rPr>
      </w:pPr>
      <w:r w:rsidRPr="007B2CB9">
        <w:rPr>
          <w:rFonts w:hint="eastAsia"/>
          <w:b w:val="0"/>
        </w:rPr>
        <w:t>課程指定讀物</w:t>
      </w:r>
      <w:r w:rsidRPr="007B2CB9">
        <w:rPr>
          <w:rFonts w:ascii="Times New Roman"/>
          <w:b w:val="0"/>
        </w:rPr>
        <w:t>:</w:t>
      </w:r>
    </w:p>
    <w:p w:rsidR="007276C9" w:rsidRPr="007B2CB9" w:rsidRDefault="007276C9">
      <w:pPr>
        <w:numPr>
          <w:ilvl w:val="0"/>
          <w:numId w:val="1"/>
        </w:numPr>
      </w:pPr>
      <w:r w:rsidRPr="007B2CB9">
        <w:rPr>
          <w:rFonts w:hint="eastAsia"/>
        </w:rPr>
        <w:t xml:space="preserve">Mark Smith. 1998. </w:t>
      </w:r>
      <w:r w:rsidRPr="007B2CB9">
        <w:rPr>
          <w:rFonts w:hint="eastAsia"/>
          <w:i/>
        </w:rPr>
        <w:t>Social Science in Question</w:t>
      </w:r>
      <w:r w:rsidRPr="007B2CB9">
        <w:rPr>
          <w:rFonts w:hint="eastAsia"/>
        </w:rPr>
        <w:t>. London: Sage Publications (</w:t>
      </w:r>
      <w:r w:rsidRPr="007B2CB9">
        <w:rPr>
          <w:rFonts w:hint="eastAsia"/>
        </w:rPr>
        <w:t>吳翠松翻譯</w:t>
      </w:r>
      <w:r w:rsidRPr="007B2CB9">
        <w:rPr>
          <w:rFonts w:hint="eastAsia"/>
        </w:rPr>
        <w:t xml:space="preserve">. </w:t>
      </w:r>
      <w:r w:rsidRPr="007B2CB9">
        <w:rPr>
          <w:rFonts w:hint="eastAsia"/>
          <w:i/>
        </w:rPr>
        <w:t>社會科學概說：方法論的探索</w:t>
      </w:r>
      <w:r w:rsidRPr="007B2CB9">
        <w:rPr>
          <w:rFonts w:hint="eastAsia"/>
          <w:i/>
        </w:rPr>
        <w:t xml:space="preserve">  </w:t>
      </w:r>
      <w:r w:rsidRPr="007B2CB9">
        <w:rPr>
          <w:rFonts w:hint="eastAsia"/>
        </w:rPr>
        <w:t>台北：偉伯文化事業出版社</w:t>
      </w:r>
      <w:r w:rsidRPr="007B2CB9">
        <w:rPr>
          <w:rFonts w:hint="eastAsia"/>
        </w:rPr>
        <w:t xml:space="preserve">, 2004) </w:t>
      </w:r>
    </w:p>
    <w:p w:rsidR="00D35178" w:rsidRPr="007B2CB9" w:rsidRDefault="00D35178">
      <w:pPr>
        <w:rPr>
          <w:sz w:val="28"/>
          <w:szCs w:val="28"/>
        </w:rPr>
      </w:pPr>
    </w:p>
    <w:p w:rsidR="007276C9" w:rsidRPr="007B2CB9" w:rsidRDefault="007276C9">
      <w:pPr>
        <w:rPr>
          <w:sz w:val="28"/>
          <w:szCs w:val="28"/>
        </w:rPr>
      </w:pPr>
      <w:r w:rsidRPr="007B2CB9">
        <w:rPr>
          <w:rFonts w:hint="eastAsia"/>
          <w:sz w:val="28"/>
          <w:szCs w:val="28"/>
        </w:rPr>
        <w:t>特別推薦網上資源</w:t>
      </w:r>
    </w:p>
    <w:p w:rsidR="00A96A92" w:rsidRPr="007B2CB9" w:rsidRDefault="00A96A92" w:rsidP="00A96A92">
      <w:pPr>
        <w:numPr>
          <w:ilvl w:val="0"/>
          <w:numId w:val="16"/>
        </w:numPr>
      </w:pPr>
      <w:r w:rsidRPr="007B2CB9">
        <w:t>Centre for Philosophy of Natural and Social Science</w:t>
      </w:r>
      <w:r w:rsidRPr="007B2CB9">
        <w:rPr>
          <w:rFonts w:hint="eastAsia"/>
        </w:rPr>
        <w:t xml:space="preserve"> (</w:t>
      </w:r>
      <w:hyperlink r:id="rId8" w:history="1">
        <w:r w:rsidRPr="007B2CB9">
          <w:rPr>
            <w:rStyle w:val="a4"/>
            <w:color w:val="auto"/>
          </w:rPr>
          <w:t>http://www.lse.ac.uk/collections/CPNSS/</w:t>
        </w:r>
      </w:hyperlink>
      <w:r w:rsidRPr="007B2CB9">
        <w:rPr>
          <w:rFonts w:hint="eastAsia"/>
        </w:rPr>
        <w:t>)</w:t>
      </w:r>
    </w:p>
    <w:p w:rsidR="00A96A92" w:rsidRPr="007B2CB9" w:rsidRDefault="00A96A92" w:rsidP="00A96A92">
      <w:pPr>
        <w:numPr>
          <w:ilvl w:val="0"/>
          <w:numId w:val="16"/>
        </w:numPr>
      </w:pPr>
      <w:r w:rsidRPr="007B2CB9">
        <w:rPr>
          <w:rFonts w:hint="eastAsia"/>
        </w:rPr>
        <w:t>Max Planck Institute for the History of Science, Berlin</w:t>
      </w:r>
      <w:r w:rsidRPr="007B2CB9">
        <w:rPr>
          <w:rFonts w:hint="eastAsia"/>
        </w:rPr>
        <w:t>（</w:t>
      </w:r>
      <w:hyperlink r:id="rId9" w:history="1">
        <w:r w:rsidRPr="007B2CB9">
          <w:rPr>
            <w:rStyle w:val="a4"/>
            <w:color w:val="auto"/>
          </w:rPr>
          <w:t>http://www.mpiwg-berlin.mpg.de/en/index.html</w:t>
        </w:r>
      </w:hyperlink>
      <w:r w:rsidRPr="007B2CB9">
        <w:rPr>
          <w:rFonts w:hint="eastAsia"/>
        </w:rPr>
        <w:t>）</w:t>
      </w:r>
    </w:p>
    <w:p w:rsidR="007276C9" w:rsidRPr="007B2CB9" w:rsidRDefault="007276C9">
      <w:pPr>
        <w:numPr>
          <w:ilvl w:val="0"/>
          <w:numId w:val="16"/>
        </w:numPr>
      </w:pPr>
      <w:r w:rsidRPr="007B2CB9">
        <w:lastRenderedPageBreak/>
        <w:t>Stanford Encyclopedia of Philosophy</w:t>
      </w:r>
      <w:r w:rsidRPr="007B2CB9">
        <w:rPr>
          <w:rFonts w:hint="eastAsia"/>
        </w:rPr>
        <w:t xml:space="preserve"> (</w:t>
      </w:r>
      <w:hyperlink r:id="rId10" w:history="1">
        <w:r w:rsidR="00CC63E5" w:rsidRPr="007B2CB9">
          <w:rPr>
            <w:rStyle w:val="a4"/>
            <w:color w:val="auto"/>
          </w:rPr>
          <w:t>http://plato.stanford.edu/</w:t>
        </w:r>
      </w:hyperlink>
      <w:r w:rsidRPr="007B2CB9">
        <w:rPr>
          <w:rFonts w:hint="eastAsia"/>
        </w:rPr>
        <w:t>)</w:t>
      </w:r>
    </w:p>
    <w:p w:rsidR="00A96A92" w:rsidRPr="007B2CB9" w:rsidRDefault="00EA3906" w:rsidP="00A96A92">
      <w:pPr>
        <w:numPr>
          <w:ilvl w:val="0"/>
          <w:numId w:val="16"/>
        </w:numPr>
      </w:pPr>
      <w:r w:rsidRPr="007B2CB9">
        <w:t>The Internet Encyclopedia of Philosophy (IEP)</w:t>
      </w:r>
      <w:r w:rsidRPr="007B2CB9">
        <w:rPr>
          <w:rFonts w:hint="eastAsia"/>
        </w:rPr>
        <w:t xml:space="preserve"> (</w:t>
      </w:r>
      <w:hyperlink r:id="rId11" w:history="1">
        <w:r w:rsidRPr="007B2CB9">
          <w:rPr>
            <w:rStyle w:val="a4"/>
            <w:color w:val="auto"/>
          </w:rPr>
          <w:t>http://www.iep.utm.edu/soc-sci/</w:t>
        </w:r>
      </w:hyperlink>
      <w:r w:rsidRPr="007B2CB9">
        <w:rPr>
          <w:rFonts w:hint="eastAsia"/>
        </w:rPr>
        <w:t>)</w:t>
      </w:r>
      <w:r w:rsidR="00A96A92" w:rsidRPr="007B2CB9">
        <w:rPr>
          <w:rFonts w:hint="eastAsia"/>
        </w:rPr>
        <w:t xml:space="preserve"> </w:t>
      </w:r>
    </w:p>
    <w:p w:rsidR="007276C9" w:rsidRPr="007B2CB9" w:rsidRDefault="007276C9">
      <w:pPr>
        <w:numPr>
          <w:ilvl w:val="0"/>
          <w:numId w:val="16"/>
        </w:numPr>
      </w:pPr>
      <w:r w:rsidRPr="007B2CB9">
        <w:t xml:space="preserve">The Web Site for Critical Realism (WSCR) </w:t>
      </w:r>
      <w:r w:rsidRPr="007B2CB9">
        <w:rPr>
          <w:rFonts w:hint="eastAsia"/>
        </w:rPr>
        <w:t>(</w:t>
      </w:r>
      <w:hyperlink r:id="rId12" w:history="1">
        <w:r w:rsidRPr="007B2CB9">
          <w:rPr>
            <w:rStyle w:val="a4"/>
            <w:color w:val="auto"/>
          </w:rPr>
          <w:t>http://www.raggedclaws.com/criticalrealism/</w:t>
        </w:r>
      </w:hyperlink>
      <w:r w:rsidRPr="007B2CB9">
        <w:rPr>
          <w:rFonts w:hint="eastAsia"/>
        </w:rPr>
        <w:t>)</w:t>
      </w:r>
    </w:p>
    <w:p w:rsidR="00D35178" w:rsidRPr="007B2CB9" w:rsidRDefault="00EA3906" w:rsidP="00D52242">
      <w:pPr>
        <w:numPr>
          <w:ilvl w:val="0"/>
          <w:numId w:val="16"/>
        </w:numPr>
      </w:pPr>
      <w:r w:rsidRPr="007B2CB9">
        <w:rPr>
          <w:rFonts w:hint="eastAsia"/>
        </w:rPr>
        <w:t>Oxford Handbook On-line (</w:t>
      </w:r>
      <w:hyperlink r:id="rId13" w:history="1">
        <w:r w:rsidR="00D52242" w:rsidRPr="007B2CB9">
          <w:rPr>
            <w:rStyle w:val="a4"/>
            <w:color w:val="auto"/>
          </w:rPr>
          <w:t>http://www.oxfordhandbooks.com/view/10.1093/oxfordhb/9780199286546.001.0001/oxfordhb-9780199286546-e-1</w:t>
        </w:r>
      </w:hyperlink>
      <w:r w:rsidRPr="007B2CB9">
        <w:rPr>
          <w:rFonts w:hint="eastAsia"/>
        </w:rPr>
        <w:t>)</w:t>
      </w:r>
    </w:p>
    <w:p w:rsidR="007276C9" w:rsidRPr="007B2CB9" w:rsidRDefault="007276C9">
      <w:pPr>
        <w:pStyle w:val="3"/>
        <w:rPr>
          <w:b w:val="0"/>
        </w:rPr>
      </w:pPr>
      <w:r w:rsidRPr="007B2CB9">
        <w:rPr>
          <w:rFonts w:hint="eastAsia"/>
          <w:b w:val="0"/>
        </w:rPr>
        <w:t>特別推薦讀物</w:t>
      </w:r>
    </w:p>
    <w:p w:rsidR="007276C9" w:rsidRPr="007B2CB9" w:rsidRDefault="007276C9">
      <w:pPr>
        <w:numPr>
          <w:ilvl w:val="0"/>
          <w:numId w:val="14"/>
        </w:numPr>
      </w:pPr>
      <w:r w:rsidRPr="007B2CB9">
        <w:rPr>
          <w:rFonts w:hint="eastAsia"/>
        </w:rPr>
        <w:t>James Ladyman. 2002. Understanding Philosophy of Science. London: Routledge.</w:t>
      </w:r>
    </w:p>
    <w:p w:rsidR="007276C9" w:rsidRPr="007B2CB9" w:rsidRDefault="007276C9">
      <w:pPr>
        <w:numPr>
          <w:ilvl w:val="0"/>
          <w:numId w:val="14"/>
        </w:numPr>
      </w:pPr>
      <w:r w:rsidRPr="007B2CB9">
        <w:t xml:space="preserve">Peter Manicas, 1987. </w:t>
      </w:r>
      <w:r w:rsidRPr="007B2CB9">
        <w:rPr>
          <w:i/>
        </w:rPr>
        <w:t>A History and Philosophy of the Social Sciences</w:t>
      </w:r>
      <w:r w:rsidRPr="007B2CB9">
        <w:t>, London: Basil Blackwell</w:t>
      </w:r>
      <w:r w:rsidRPr="007B2CB9">
        <w:rPr>
          <w:rFonts w:hint="eastAsia"/>
        </w:rPr>
        <w:t>.</w:t>
      </w:r>
      <w:r w:rsidRPr="007B2CB9">
        <w:t xml:space="preserve"> </w:t>
      </w:r>
    </w:p>
    <w:p w:rsidR="00CC63E5" w:rsidRPr="007B2CB9" w:rsidRDefault="00CC63E5">
      <w:pPr>
        <w:numPr>
          <w:ilvl w:val="0"/>
          <w:numId w:val="14"/>
        </w:numPr>
      </w:pPr>
      <w:r w:rsidRPr="007B2CB9">
        <w:rPr>
          <w:rFonts w:hint="eastAsia"/>
        </w:rPr>
        <w:t xml:space="preserve">Peter Manicas, 2006. </w:t>
      </w:r>
      <w:r w:rsidRPr="007B2CB9">
        <w:rPr>
          <w:i/>
        </w:rPr>
        <w:t>A Realist Philosophy of Social Science: Explanation and Understanding</w:t>
      </w:r>
      <w:r w:rsidRPr="007B2CB9">
        <w:rPr>
          <w:rFonts w:hint="eastAsia"/>
        </w:rPr>
        <w:t>, Cambridge University Press.</w:t>
      </w:r>
    </w:p>
    <w:p w:rsidR="00D52242" w:rsidRPr="007B2CB9" w:rsidRDefault="00D52242" w:rsidP="00D52242">
      <w:pPr>
        <w:numPr>
          <w:ilvl w:val="0"/>
          <w:numId w:val="14"/>
        </w:numPr>
      </w:pPr>
      <w:r w:rsidRPr="007B2CB9">
        <w:t>William</w:t>
      </w:r>
      <w:r w:rsidRPr="007B2CB9">
        <w:rPr>
          <w:rFonts w:hint="eastAsia"/>
        </w:rPr>
        <w:t xml:space="preserve"> </w:t>
      </w:r>
      <w:r w:rsidRPr="007B2CB9">
        <w:t xml:space="preserve">Outhwaite. 1987. </w:t>
      </w:r>
      <w:r w:rsidRPr="007B2CB9">
        <w:rPr>
          <w:i/>
        </w:rPr>
        <w:t>New Philosophies of Social Science</w:t>
      </w:r>
      <w:r w:rsidRPr="007B2CB9">
        <w:t>. London: MacMillan.</w:t>
      </w:r>
    </w:p>
    <w:p w:rsidR="00D52242" w:rsidRPr="007B2CB9" w:rsidRDefault="00D52242" w:rsidP="00D52242">
      <w:pPr>
        <w:numPr>
          <w:ilvl w:val="0"/>
          <w:numId w:val="14"/>
        </w:numPr>
      </w:pPr>
      <w:r w:rsidRPr="007B2CB9">
        <w:rPr>
          <w:rFonts w:hint="eastAsia"/>
        </w:rPr>
        <w:t xml:space="preserve">Andrew Sayer. 2000. </w:t>
      </w:r>
      <w:r w:rsidRPr="007B2CB9">
        <w:rPr>
          <w:rFonts w:hint="eastAsia"/>
          <w:i/>
        </w:rPr>
        <w:t>Realism and Social Science</w:t>
      </w:r>
      <w:r w:rsidRPr="007B2CB9">
        <w:rPr>
          <w:rFonts w:hint="eastAsia"/>
        </w:rPr>
        <w:t>. London: Sage Publications.</w:t>
      </w:r>
    </w:p>
    <w:p w:rsidR="00B14FDD" w:rsidRPr="007B2CB9" w:rsidRDefault="00B14FDD" w:rsidP="00B14FDD">
      <w:pPr>
        <w:numPr>
          <w:ilvl w:val="0"/>
          <w:numId w:val="14"/>
        </w:numPr>
        <w:rPr>
          <w:i/>
        </w:rPr>
      </w:pPr>
      <w:r w:rsidRPr="007B2CB9">
        <w:rPr>
          <w:rFonts w:hint="eastAsia"/>
        </w:rPr>
        <w:t xml:space="preserve">David Collier and Henry Brady. 2004. </w:t>
      </w:r>
      <w:r w:rsidRPr="007B2CB9">
        <w:rPr>
          <w:i/>
        </w:rPr>
        <w:t>Rethinking Social Inquiry: Diverse Tools, Shared Standards</w:t>
      </w:r>
      <w:r w:rsidRPr="007B2CB9">
        <w:rPr>
          <w:rFonts w:hint="eastAsia"/>
        </w:rPr>
        <w:t xml:space="preserve"> </w:t>
      </w:r>
      <w:r w:rsidRPr="007B2CB9">
        <w:t>Rowman &amp; Littlefield Publishers, Inc.</w:t>
      </w:r>
    </w:p>
    <w:p w:rsidR="00D52242" w:rsidRPr="007B2CB9" w:rsidRDefault="00D52242" w:rsidP="00D52242">
      <w:pPr>
        <w:numPr>
          <w:ilvl w:val="0"/>
          <w:numId w:val="14"/>
        </w:numPr>
      </w:pPr>
      <w:r w:rsidRPr="007B2CB9">
        <w:t>A</w:t>
      </w:r>
      <w:r w:rsidRPr="007B2CB9">
        <w:rPr>
          <w:rFonts w:hint="eastAsia"/>
        </w:rPr>
        <w:t>ndrew</w:t>
      </w:r>
      <w:r w:rsidRPr="007B2CB9">
        <w:t xml:space="preserve"> Collier</w:t>
      </w:r>
      <w:r w:rsidRPr="007B2CB9">
        <w:rPr>
          <w:rFonts w:hint="eastAsia"/>
        </w:rPr>
        <w:t xml:space="preserve">. 1994. </w:t>
      </w:r>
      <w:r w:rsidRPr="007B2CB9">
        <w:rPr>
          <w:i/>
          <w:iCs/>
        </w:rPr>
        <w:t>Critical Realism: An Introduction to Roy Bhaskar's Philosophy</w:t>
      </w:r>
      <w:r w:rsidRPr="007B2CB9">
        <w:rPr>
          <w:rFonts w:hint="eastAsia"/>
        </w:rPr>
        <w:t>. London: Verso.</w:t>
      </w:r>
    </w:p>
    <w:p w:rsidR="007276C9" w:rsidRPr="007B2CB9" w:rsidRDefault="007276C9">
      <w:pPr>
        <w:numPr>
          <w:ilvl w:val="0"/>
          <w:numId w:val="14"/>
        </w:numPr>
      </w:pPr>
      <w:r w:rsidRPr="007B2CB9">
        <w:t>David Marsh and Gerry Stoker. 1995.</w:t>
      </w:r>
      <w:r w:rsidRPr="007B2CB9">
        <w:rPr>
          <w:rFonts w:hint="eastAsia"/>
        </w:rPr>
        <w:t>（陳蒨雯等譯）</w:t>
      </w:r>
      <w:r w:rsidRPr="007B2CB9">
        <w:rPr>
          <w:rFonts w:hint="eastAsia"/>
          <w:i/>
        </w:rPr>
        <w:t>政治學方法論</w:t>
      </w:r>
      <w:r w:rsidRPr="007B2CB9">
        <w:t xml:space="preserve"> </w:t>
      </w:r>
      <w:r w:rsidRPr="007B2CB9">
        <w:rPr>
          <w:i/>
        </w:rPr>
        <w:t>Theory and Methods in Political Science</w:t>
      </w:r>
      <w:r w:rsidRPr="007B2CB9">
        <w:t xml:space="preserve"> </w:t>
      </w:r>
      <w:r w:rsidRPr="007B2CB9">
        <w:rPr>
          <w:rFonts w:hint="eastAsia"/>
        </w:rPr>
        <w:t>台北：韋伯文化事業出版社。</w:t>
      </w:r>
    </w:p>
    <w:p w:rsidR="000F5575" w:rsidRPr="007B2CB9" w:rsidRDefault="007276C9" w:rsidP="000F5575">
      <w:pPr>
        <w:numPr>
          <w:ilvl w:val="0"/>
          <w:numId w:val="14"/>
        </w:numPr>
      </w:pPr>
      <w:r w:rsidRPr="007B2CB9">
        <w:rPr>
          <w:rFonts w:hint="eastAsia"/>
        </w:rPr>
        <w:t>朱雲漢、王紹光、趙全勝主編，</w:t>
      </w:r>
      <w:r w:rsidRPr="007B2CB9">
        <w:rPr>
          <w:rFonts w:hint="eastAsia"/>
        </w:rPr>
        <w:t xml:space="preserve">2002. </w:t>
      </w:r>
      <w:r w:rsidRPr="007B2CB9">
        <w:rPr>
          <w:rFonts w:hint="eastAsia"/>
          <w:i/>
        </w:rPr>
        <w:t>華人社會政治學本土化研究的理論與實踐</w:t>
      </w:r>
      <w:r w:rsidRPr="007B2CB9">
        <w:rPr>
          <w:rFonts w:hint="eastAsia"/>
        </w:rPr>
        <w:t xml:space="preserve"> </w:t>
      </w:r>
      <w:r w:rsidRPr="007B2CB9">
        <w:rPr>
          <w:rFonts w:hint="eastAsia"/>
        </w:rPr>
        <w:t>台北：桂冠圖書公司</w:t>
      </w:r>
    </w:p>
    <w:p w:rsidR="00CC63E5" w:rsidRPr="007B2CB9" w:rsidRDefault="000F5575" w:rsidP="000F5575">
      <w:pPr>
        <w:numPr>
          <w:ilvl w:val="0"/>
          <w:numId w:val="14"/>
        </w:numPr>
      </w:pPr>
      <w:r w:rsidRPr="007B2CB9">
        <w:rPr>
          <w:rFonts w:hint="eastAsia"/>
        </w:rPr>
        <w:t>反思會議工作小組</w:t>
      </w:r>
      <w:r w:rsidRPr="007B2CB9">
        <w:rPr>
          <w:rFonts w:hint="eastAsia"/>
        </w:rPr>
        <w:t>/</w:t>
      </w:r>
      <w:r w:rsidRPr="007B2CB9">
        <w:rPr>
          <w:rFonts w:hint="eastAsia"/>
        </w:rPr>
        <w:t>著</w:t>
      </w:r>
      <w:r w:rsidRPr="007B2CB9">
        <w:rPr>
          <w:rFonts w:hint="eastAsia"/>
        </w:rPr>
        <w:t xml:space="preserve">. 2005. </w:t>
      </w:r>
      <w:r w:rsidRPr="007B2CB9">
        <w:rPr>
          <w:rFonts w:hint="eastAsia"/>
          <w:i/>
        </w:rPr>
        <w:t>全球化與知識生產：反思台灣學術評鑑</w:t>
      </w:r>
      <w:r w:rsidRPr="007B2CB9">
        <w:rPr>
          <w:rFonts w:hint="eastAsia"/>
        </w:rPr>
        <w:t xml:space="preserve">. </w:t>
      </w:r>
      <w:r w:rsidRPr="007B2CB9">
        <w:rPr>
          <w:rFonts w:hint="eastAsia"/>
        </w:rPr>
        <w:t>台研季刊社</w:t>
      </w:r>
    </w:p>
    <w:p w:rsidR="00361982" w:rsidRPr="007B2CB9" w:rsidRDefault="00361982" w:rsidP="00361982">
      <w:pPr>
        <w:numPr>
          <w:ilvl w:val="0"/>
          <w:numId w:val="14"/>
        </w:numPr>
      </w:pPr>
      <w:r w:rsidRPr="007B2CB9">
        <w:t>James Mahoney</w:t>
      </w:r>
      <w:r w:rsidRPr="007B2CB9">
        <w:rPr>
          <w:rFonts w:hint="eastAsia"/>
        </w:rPr>
        <w:t xml:space="preserve"> and </w:t>
      </w:r>
      <w:r w:rsidRPr="007B2CB9">
        <w:t xml:space="preserve">Dietrich Rueschemeyer </w:t>
      </w:r>
      <w:r w:rsidRPr="007B2CB9">
        <w:rPr>
          <w:rFonts w:hint="eastAsia"/>
        </w:rPr>
        <w:t xml:space="preserve">eds., </w:t>
      </w:r>
      <w:r w:rsidRPr="007B2CB9">
        <w:rPr>
          <w:i/>
        </w:rPr>
        <w:t>Comparative Historical Analysis in the Social Sciences</w:t>
      </w:r>
      <w:r w:rsidRPr="007B2CB9">
        <w:t xml:space="preserve"> (Cambridge</w:t>
      </w:r>
      <w:r w:rsidRPr="007B2CB9">
        <w:rPr>
          <w:rFonts w:hint="eastAsia"/>
        </w:rPr>
        <w:t xml:space="preserve"> University Press, 2003)</w:t>
      </w:r>
    </w:p>
    <w:p w:rsidR="00361982" w:rsidRPr="007B2CB9" w:rsidRDefault="00361982">
      <w:pPr>
        <w:numPr>
          <w:ilvl w:val="0"/>
          <w:numId w:val="14"/>
        </w:numPr>
      </w:pPr>
      <w:r w:rsidRPr="007B2CB9">
        <w:rPr>
          <w:rFonts w:hint="eastAsia"/>
        </w:rPr>
        <w:t xml:space="preserve">Gary King, </w:t>
      </w:r>
      <w:r w:rsidRPr="007B2CB9">
        <w:rPr>
          <w:i/>
        </w:rPr>
        <w:t>Designing Social Inquiry: Scientific Inference in Qualitative Research</w:t>
      </w:r>
      <w:r w:rsidRPr="007B2CB9">
        <w:rPr>
          <w:rFonts w:hint="eastAsia"/>
        </w:rPr>
        <w:t xml:space="preserve"> (</w:t>
      </w:r>
      <w:r w:rsidRPr="007B2CB9">
        <w:t>Princeton University Press</w:t>
      </w:r>
      <w:r w:rsidRPr="007B2CB9">
        <w:rPr>
          <w:rFonts w:hint="eastAsia"/>
        </w:rPr>
        <w:t>, 1994)</w:t>
      </w:r>
    </w:p>
    <w:p w:rsidR="00361982" w:rsidRPr="007B2CB9" w:rsidRDefault="00361982" w:rsidP="00361982">
      <w:pPr>
        <w:numPr>
          <w:ilvl w:val="0"/>
          <w:numId w:val="14"/>
        </w:numPr>
      </w:pPr>
      <w:r w:rsidRPr="007B2CB9">
        <w:t>John Gerring</w:t>
      </w:r>
      <w:r w:rsidRPr="007B2CB9">
        <w:rPr>
          <w:rFonts w:hint="eastAsia"/>
        </w:rPr>
        <w:t xml:space="preserve">, </w:t>
      </w:r>
      <w:r w:rsidRPr="007B2CB9">
        <w:rPr>
          <w:i/>
        </w:rPr>
        <w:t>Social Science Methodology: A Unified Framework</w:t>
      </w:r>
      <w:r w:rsidRPr="007B2CB9">
        <w:t xml:space="preserve"> </w:t>
      </w:r>
      <w:r w:rsidRPr="007B2CB9">
        <w:rPr>
          <w:rFonts w:hint="eastAsia"/>
        </w:rPr>
        <w:t>2</w:t>
      </w:r>
      <w:r w:rsidRPr="007B2CB9">
        <w:rPr>
          <w:vertAlign w:val="superscript"/>
        </w:rPr>
        <w:t>Nd</w:t>
      </w:r>
      <w:r w:rsidRPr="007B2CB9">
        <w:rPr>
          <w:rFonts w:hint="eastAsia"/>
        </w:rPr>
        <w:t xml:space="preserve"> Edition (</w:t>
      </w:r>
      <w:r w:rsidRPr="007B2CB9">
        <w:t>Cambridge University Press</w:t>
      </w:r>
      <w:r w:rsidRPr="007B2CB9">
        <w:rPr>
          <w:rFonts w:hint="eastAsia"/>
        </w:rPr>
        <w:t>, 2012 )</w:t>
      </w:r>
    </w:p>
    <w:p w:rsidR="00361982" w:rsidRPr="007B2CB9" w:rsidRDefault="00361982" w:rsidP="00D83488"/>
    <w:p w:rsidR="007276C9" w:rsidRPr="007B2CB9" w:rsidRDefault="007276C9">
      <w:pPr>
        <w:pStyle w:val="4"/>
        <w:rPr>
          <w:b w:val="0"/>
        </w:rPr>
      </w:pPr>
      <w:r w:rsidRPr="007B2CB9">
        <w:rPr>
          <w:rFonts w:hint="eastAsia"/>
          <w:b w:val="0"/>
        </w:rPr>
        <w:t>推薦讀物：</w:t>
      </w:r>
    </w:p>
    <w:p w:rsidR="00361982" w:rsidRPr="007B2CB9" w:rsidRDefault="00361982" w:rsidP="00361982">
      <w:pPr>
        <w:numPr>
          <w:ilvl w:val="0"/>
          <w:numId w:val="2"/>
        </w:numPr>
      </w:pPr>
      <w:r w:rsidRPr="007B2CB9">
        <w:rPr>
          <w:rFonts w:hint="eastAsia"/>
        </w:rPr>
        <w:t xml:space="preserve">John Losee, 2003. </w:t>
      </w:r>
      <w:r w:rsidRPr="007B2CB9">
        <w:t>Theories of Scientific Progress: An Introduction</w:t>
      </w:r>
      <w:r w:rsidRPr="007B2CB9">
        <w:rPr>
          <w:rFonts w:hint="eastAsia"/>
        </w:rPr>
        <w:t>, Routledge.</w:t>
      </w:r>
    </w:p>
    <w:p w:rsidR="00C61B94" w:rsidRPr="007B2CB9" w:rsidRDefault="00C61B94" w:rsidP="00C61B94">
      <w:pPr>
        <w:numPr>
          <w:ilvl w:val="0"/>
          <w:numId w:val="2"/>
        </w:numPr>
      </w:pPr>
      <w:r w:rsidRPr="007B2CB9">
        <w:rPr>
          <w:rFonts w:hint="eastAsia"/>
        </w:rPr>
        <w:t xml:space="preserve">Jon Elster, 2007. </w:t>
      </w:r>
      <w:r w:rsidRPr="007B2CB9">
        <w:rPr>
          <w:i/>
        </w:rPr>
        <w:t>Explaining Social Behavior: More Nuts and Bolts for the Social Sciences</w:t>
      </w:r>
      <w:r w:rsidRPr="007B2CB9">
        <w:rPr>
          <w:rFonts w:hint="eastAsia"/>
          <w:i/>
        </w:rPr>
        <w:t>.</w:t>
      </w:r>
      <w:r w:rsidRPr="007B2CB9">
        <w:t xml:space="preserve"> Cambridge University Press</w:t>
      </w:r>
      <w:r w:rsidRPr="007B2CB9">
        <w:rPr>
          <w:rFonts w:hint="eastAsia"/>
        </w:rPr>
        <w:t>.</w:t>
      </w:r>
    </w:p>
    <w:p w:rsidR="00C61B94" w:rsidRPr="007B2CB9" w:rsidRDefault="00C61B94" w:rsidP="00C61B94">
      <w:pPr>
        <w:numPr>
          <w:ilvl w:val="0"/>
          <w:numId w:val="2"/>
        </w:numPr>
      </w:pPr>
      <w:r w:rsidRPr="007B2CB9">
        <w:rPr>
          <w:rFonts w:hint="eastAsia"/>
        </w:rPr>
        <w:t>蔡勇美、廖培珊、林南，</w:t>
      </w:r>
      <w:r w:rsidRPr="007B2CB9">
        <w:rPr>
          <w:rFonts w:hint="eastAsia"/>
        </w:rPr>
        <w:t xml:space="preserve">2007. </w:t>
      </w:r>
      <w:r w:rsidRPr="007B2CB9">
        <w:rPr>
          <w:rFonts w:hint="eastAsia"/>
          <w:bCs/>
          <w:i/>
          <w:iCs/>
        </w:rPr>
        <w:t>社會學研究方法</w:t>
      </w:r>
      <w:r w:rsidRPr="007B2CB9">
        <w:rPr>
          <w:rFonts w:hint="eastAsia"/>
        </w:rPr>
        <w:t xml:space="preserve"> </w:t>
      </w:r>
      <w:r w:rsidRPr="007B2CB9">
        <w:rPr>
          <w:rFonts w:hint="eastAsia"/>
        </w:rPr>
        <w:t>台北：唐山。</w:t>
      </w:r>
    </w:p>
    <w:p w:rsidR="007276C9" w:rsidRPr="007B2CB9" w:rsidRDefault="007276C9">
      <w:pPr>
        <w:numPr>
          <w:ilvl w:val="0"/>
          <w:numId w:val="2"/>
        </w:numPr>
      </w:pPr>
      <w:r w:rsidRPr="007B2CB9">
        <w:rPr>
          <w:rFonts w:hint="eastAsia"/>
        </w:rPr>
        <w:t>石之瑜</w:t>
      </w:r>
      <w:r w:rsidRPr="007B2CB9">
        <w:rPr>
          <w:rFonts w:hint="eastAsia"/>
        </w:rPr>
        <w:t xml:space="preserve"> </w:t>
      </w:r>
      <w:r w:rsidRPr="007B2CB9">
        <w:rPr>
          <w:rFonts w:hint="eastAsia"/>
          <w:i/>
        </w:rPr>
        <w:t>政治學的知識脈絡</w:t>
      </w:r>
      <w:r w:rsidRPr="007B2CB9">
        <w:rPr>
          <w:rFonts w:hint="eastAsia"/>
        </w:rPr>
        <w:t>（台北：五南圖書，</w:t>
      </w:r>
      <w:r w:rsidRPr="007B2CB9">
        <w:t>2001</w:t>
      </w:r>
      <w:r w:rsidRPr="007B2CB9">
        <w:rPr>
          <w:rFonts w:hint="eastAsia"/>
        </w:rPr>
        <w:t>）</w:t>
      </w:r>
    </w:p>
    <w:p w:rsidR="007276C9" w:rsidRPr="007B2CB9" w:rsidRDefault="007276C9">
      <w:pPr>
        <w:numPr>
          <w:ilvl w:val="0"/>
          <w:numId w:val="2"/>
        </w:numPr>
      </w:pPr>
      <w:r w:rsidRPr="007B2CB9">
        <w:rPr>
          <w:rFonts w:hint="eastAsia"/>
        </w:rPr>
        <w:t>葉啟正</w:t>
      </w:r>
      <w:r w:rsidRPr="007B2CB9">
        <w:rPr>
          <w:rFonts w:hint="eastAsia"/>
        </w:rPr>
        <w:t xml:space="preserve"> </w:t>
      </w:r>
      <w:r w:rsidRPr="007B2CB9">
        <w:rPr>
          <w:rFonts w:hint="eastAsia"/>
          <w:i/>
        </w:rPr>
        <w:t>進出「結構─行動」的困境</w:t>
      </w:r>
      <w:r w:rsidRPr="007B2CB9">
        <w:rPr>
          <w:rFonts w:hint="eastAsia"/>
        </w:rPr>
        <w:t xml:space="preserve"> </w:t>
      </w:r>
      <w:r w:rsidRPr="007B2CB9">
        <w:rPr>
          <w:rFonts w:hint="eastAsia"/>
        </w:rPr>
        <w:t>（台北：三民書局</w:t>
      </w:r>
      <w:r w:rsidRPr="007B2CB9">
        <w:rPr>
          <w:rFonts w:hint="eastAsia"/>
        </w:rPr>
        <w:t>, 2000</w:t>
      </w:r>
      <w:r w:rsidRPr="007B2CB9">
        <w:rPr>
          <w:rFonts w:hint="eastAsia"/>
        </w:rPr>
        <w:t>）</w:t>
      </w:r>
    </w:p>
    <w:p w:rsidR="00361982" w:rsidRPr="007B2CB9" w:rsidRDefault="00361982" w:rsidP="00361982">
      <w:pPr>
        <w:numPr>
          <w:ilvl w:val="0"/>
          <w:numId w:val="2"/>
        </w:numPr>
      </w:pPr>
      <w:r w:rsidRPr="007B2CB9">
        <w:lastRenderedPageBreak/>
        <w:t>Kristen Renwick Monroe</w:t>
      </w:r>
      <w:r w:rsidRPr="007B2CB9">
        <w:rPr>
          <w:rFonts w:hint="eastAsia"/>
        </w:rPr>
        <w:t xml:space="preserve">m ed, 2005. </w:t>
      </w:r>
      <w:r w:rsidRPr="007B2CB9">
        <w:rPr>
          <w:i/>
        </w:rPr>
        <w:t>Perestroika!: The Raucous Rebellion in Political Science</w:t>
      </w:r>
      <w:r w:rsidRPr="007B2CB9">
        <w:rPr>
          <w:rFonts w:hint="eastAsia"/>
          <w:i/>
        </w:rPr>
        <w:t>.</w:t>
      </w:r>
      <w:r w:rsidRPr="007B2CB9">
        <w:rPr>
          <w:rFonts w:hint="eastAsia"/>
        </w:rPr>
        <w:t xml:space="preserve"> </w:t>
      </w:r>
      <w:r w:rsidRPr="007B2CB9">
        <w:t>Yale University Press</w:t>
      </w:r>
      <w:r w:rsidRPr="007B2CB9">
        <w:rPr>
          <w:rFonts w:hint="eastAsia"/>
        </w:rPr>
        <w:t>.</w:t>
      </w:r>
    </w:p>
    <w:p w:rsidR="007276C9" w:rsidRPr="007B2CB9" w:rsidRDefault="007276C9">
      <w:pPr>
        <w:numPr>
          <w:ilvl w:val="0"/>
          <w:numId w:val="2"/>
        </w:numPr>
      </w:pPr>
      <w:r w:rsidRPr="007B2CB9">
        <w:t xml:space="preserve">Robert Klee, 1997. </w:t>
      </w:r>
      <w:r w:rsidRPr="007B2CB9">
        <w:rPr>
          <w:i/>
        </w:rPr>
        <w:t>Introduction to the Philosophy of Science: Cutting Nature at Its Seams</w:t>
      </w:r>
      <w:r w:rsidRPr="007B2CB9">
        <w:t>. Oxford University Press.</w:t>
      </w:r>
    </w:p>
    <w:p w:rsidR="007276C9" w:rsidRPr="007B2CB9" w:rsidRDefault="007276C9">
      <w:pPr>
        <w:numPr>
          <w:ilvl w:val="0"/>
          <w:numId w:val="2"/>
        </w:numPr>
      </w:pPr>
      <w:r w:rsidRPr="007B2CB9">
        <w:t xml:space="preserve">Robert Klee, ed. 1998. </w:t>
      </w:r>
      <w:r w:rsidRPr="007B2CB9">
        <w:rPr>
          <w:i/>
        </w:rPr>
        <w:t>Scientific Inquiry: Readings in the Philosophy of Science</w:t>
      </w:r>
      <w:r w:rsidRPr="007B2CB9">
        <w:t>. Oxford University Press.</w:t>
      </w:r>
    </w:p>
    <w:p w:rsidR="007276C9" w:rsidRPr="007B2CB9" w:rsidRDefault="007276C9">
      <w:pPr>
        <w:numPr>
          <w:ilvl w:val="0"/>
          <w:numId w:val="2"/>
        </w:numPr>
      </w:pPr>
      <w:r w:rsidRPr="007B2CB9">
        <w:t xml:space="preserve">Andrew Sayer, 1992. </w:t>
      </w:r>
      <w:r w:rsidRPr="007B2CB9">
        <w:rPr>
          <w:i/>
        </w:rPr>
        <w:t>Method in Social Science: A Realist Approach</w:t>
      </w:r>
      <w:r w:rsidRPr="007B2CB9">
        <w:t>, London: Routledge.</w:t>
      </w:r>
    </w:p>
    <w:p w:rsidR="007276C9" w:rsidRPr="007B2CB9" w:rsidRDefault="007276C9">
      <w:pPr>
        <w:numPr>
          <w:ilvl w:val="0"/>
          <w:numId w:val="2"/>
        </w:numPr>
      </w:pPr>
      <w:r w:rsidRPr="007B2CB9">
        <w:t xml:space="preserve">Anthony Giddens. 1984. </w:t>
      </w:r>
      <w:r w:rsidRPr="007B2CB9">
        <w:rPr>
          <w:i/>
        </w:rPr>
        <w:t>The Constitution of Society</w:t>
      </w:r>
      <w:r w:rsidRPr="007B2CB9">
        <w:t>. Berkeley: University of California Press.</w:t>
      </w:r>
    </w:p>
    <w:p w:rsidR="007276C9" w:rsidRPr="007B2CB9" w:rsidRDefault="007276C9">
      <w:pPr>
        <w:numPr>
          <w:ilvl w:val="0"/>
          <w:numId w:val="2"/>
        </w:numPr>
      </w:pPr>
      <w:r w:rsidRPr="007B2CB9">
        <w:t xml:space="preserve">P. Wagner, B. Wittrock, and R. Whiteley eds., </w:t>
      </w:r>
      <w:r w:rsidRPr="007B2CB9">
        <w:rPr>
          <w:i/>
        </w:rPr>
        <w:t>Sociology of the Science – A Yearbook. Vol. 15. Discourses on Society: The Shaping of the Social Sciences</w:t>
      </w:r>
      <w:r w:rsidRPr="007B2CB9">
        <w:t>, Dordretch: Kluwer, 1991.</w:t>
      </w:r>
    </w:p>
    <w:p w:rsidR="007276C9" w:rsidRPr="007B2CB9" w:rsidRDefault="007276C9">
      <w:pPr>
        <w:numPr>
          <w:ilvl w:val="0"/>
          <w:numId w:val="2"/>
        </w:numPr>
      </w:pPr>
      <w:r w:rsidRPr="007B2CB9">
        <w:rPr>
          <w:rFonts w:hint="eastAsia"/>
        </w:rPr>
        <w:t xml:space="preserve">Andre Kukla. 2000. </w:t>
      </w:r>
      <w:r w:rsidRPr="007B2CB9">
        <w:rPr>
          <w:rFonts w:hint="eastAsia"/>
          <w:i/>
        </w:rPr>
        <w:t>Social Constructivism and the Philosophy of Science</w:t>
      </w:r>
      <w:r w:rsidRPr="007B2CB9">
        <w:rPr>
          <w:rFonts w:hint="eastAsia"/>
        </w:rPr>
        <w:t>. Rouledge: London and New York.</w:t>
      </w:r>
    </w:p>
    <w:p w:rsidR="00361982" w:rsidRPr="007B2CB9" w:rsidRDefault="00361982" w:rsidP="00361982">
      <w:pPr>
        <w:numPr>
          <w:ilvl w:val="0"/>
          <w:numId w:val="2"/>
        </w:numPr>
      </w:pPr>
      <w:r w:rsidRPr="007B2CB9">
        <w:t xml:space="preserve">Alexander L. George </w:t>
      </w:r>
      <w:r w:rsidRPr="007B2CB9">
        <w:rPr>
          <w:rFonts w:hint="eastAsia"/>
        </w:rPr>
        <w:t xml:space="preserve">and </w:t>
      </w:r>
      <w:r w:rsidRPr="007B2CB9">
        <w:t>Andrew Bennett</w:t>
      </w:r>
      <w:r w:rsidRPr="007B2CB9">
        <w:rPr>
          <w:rFonts w:hint="eastAsia"/>
        </w:rPr>
        <w:t xml:space="preserve">, </w:t>
      </w:r>
      <w:r w:rsidRPr="007B2CB9">
        <w:rPr>
          <w:i/>
        </w:rPr>
        <w:t>Case Studies and Theory Development in the Social Sciences</w:t>
      </w:r>
      <w:r w:rsidRPr="007B2CB9">
        <w:t xml:space="preserve"> </w:t>
      </w:r>
      <w:r w:rsidRPr="007B2CB9">
        <w:rPr>
          <w:rFonts w:hint="eastAsia"/>
        </w:rPr>
        <w:t>(</w:t>
      </w:r>
      <w:r w:rsidRPr="007B2CB9">
        <w:t>The MIT Press</w:t>
      </w:r>
      <w:r w:rsidRPr="007B2CB9">
        <w:rPr>
          <w:rFonts w:hint="eastAsia"/>
        </w:rPr>
        <w:t>, 2005)</w:t>
      </w:r>
    </w:p>
    <w:p w:rsidR="00361982" w:rsidRPr="007B2CB9" w:rsidRDefault="00361982" w:rsidP="00361982">
      <w:pPr>
        <w:numPr>
          <w:ilvl w:val="0"/>
          <w:numId w:val="2"/>
        </w:numPr>
      </w:pPr>
      <w:r w:rsidRPr="007B2CB9">
        <w:t>Noretta Koertge</w:t>
      </w:r>
      <w:r w:rsidRPr="007B2CB9">
        <w:rPr>
          <w:rFonts w:hint="eastAsia"/>
        </w:rPr>
        <w:t>,</w:t>
      </w:r>
      <w:r w:rsidRPr="007B2CB9">
        <w:t xml:space="preserve"> “New Age” Philosophies of Science: Constructivism, Feminism and</w:t>
      </w:r>
      <w:r w:rsidRPr="007B2CB9">
        <w:rPr>
          <w:rFonts w:hint="eastAsia"/>
        </w:rPr>
        <w:t xml:space="preserve"> </w:t>
      </w:r>
      <w:r w:rsidRPr="007B2CB9">
        <w:t>Post-Modernism</w:t>
      </w:r>
      <w:r w:rsidRPr="007B2CB9">
        <w:rPr>
          <w:rFonts w:hint="eastAsia"/>
        </w:rPr>
        <w:t>.</w:t>
      </w:r>
      <w:r w:rsidRPr="007B2CB9">
        <w:t xml:space="preserve"> </w:t>
      </w:r>
      <w:r w:rsidRPr="007B2CB9">
        <w:rPr>
          <w:i/>
        </w:rPr>
        <w:t>British Journal for the Philosophy of</w:t>
      </w:r>
      <w:r w:rsidRPr="007B2CB9">
        <w:rPr>
          <w:rFonts w:hint="eastAsia"/>
          <w:i/>
        </w:rPr>
        <w:t xml:space="preserve"> </w:t>
      </w:r>
      <w:r w:rsidRPr="007B2CB9">
        <w:rPr>
          <w:i/>
        </w:rPr>
        <w:t>Science</w:t>
      </w:r>
      <w:r w:rsidRPr="007B2CB9">
        <w:t xml:space="preserve"> 51 (2000), 667-683</w:t>
      </w:r>
      <w:r w:rsidRPr="007B2CB9">
        <w:rPr>
          <w:rFonts w:hint="eastAsia"/>
        </w:rPr>
        <w:t>.</w:t>
      </w:r>
    </w:p>
    <w:p w:rsidR="00270CF2" w:rsidRPr="007B2CB9" w:rsidRDefault="00270CF2">
      <w:pPr>
        <w:jc w:val="center"/>
        <w:rPr>
          <w:bCs/>
          <w:sz w:val="28"/>
        </w:rPr>
      </w:pPr>
    </w:p>
    <w:p w:rsidR="007276C9" w:rsidRPr="007B2CB9" w:rsidRDefault="007276C9">
      <w:pPr>
        <w:jc w:val="center"/>
        <w:rPr>
          <w:bCs/>
          <w:sz w:val="28"/>
        </w:rPr>
      </w:pPr>
      <w:r w:rsidRPr="007B2CB9">
        <w:rPr>
          <w:rFonts w:hint="eastAsia"/>
          <w:bCs/>
          <w:sz w:val="28"/>
        </w:rPr>
        <w:t>課程內容大綱</w:t>
      </w:r>
    </w:p>
    <w:p w:rsidR="007276C9" w:rsidRPr="007B2CB9" w:rsidRDefault="007276C9">
      <w:r w:rsidRPr="007B2CB9">
        <w:rPr>
          <w:rFonts w:hint="eastAsia"/>
        </w:rPr>
        <w:t>O. Orientation</w:t>
      </w:r>
    </w:p>
    <w:p w:rsidR="007276C9" w:rsidRPr="007B2CB9" w:rsidRDefault="007276C9">
      <w:r w:rsidRPr="007B2CB9">
        <w:rPr>
          <w:rFonts w:hint="eastAsia"/>
        </w:rPr>
        <w:tab/>
        <w:t>1. The scope and objectives of the course</w:t>
      </w:r>
    </w:p>
    <w:p w:rsidR="007276C9" w:rsidRPr="007B2CB9" w:rsidRDefault="007276C9">
      <w:r w:rsidRPr="007B2CB9">
        <w:rPr>
          <w:rFonts w:hint="eastAsia"/>
        </w:rPr>
        <w:tab/>
        <w:t>2. The plan for the semester</w:t>
      </w:r>
    </w:p>
    <w:p w:rsidR="007276C9" w:rsidRPr="007B2CB9" w:rsidRDefault="007276C9">
      <w:r w:rsidRPr="007B2CB9">
        <w:rPr>
          <w:rFonts w:hint="eastAsia"/>
        </w:rPr>
        <w:tab/>
        <w:t>3. Course requirements and the final exam</w:t>
      </w:r>
    </w:p>
    <w:p w:rsidR="007276C9" w:rsidRPr="007B2CB9" w:rsidRDefault="007276C9">
      <w:pPr>
        <w:ind w:firstLine="480"/>
      </w:pPr>
      <w:r w:rsidRPr="007B2CB9">
        <w:rPr>
          <w:rFonts w:hint="eastAsia"/>
        </w:rPr>
        <w:t>4. The 2008 financial meltdown: a crisis of social science methodology?</w:t>
      </w:r>
    </w:p>
    <w:p w:rsidR="007276C9" w:rsidRPr="007B2CB9" w:rsidRDefault="007276C9">
      <w:pPr>
        <w:ind w:left="480"/>
      </w:pPr>
      <w:r w:rsidRPr="007B2CB9">
        <w:rPr>
          <w:rFonts w:hint="eastAsia"/>
        </w:rPr>
        <w:t xml:space="preserve">Paul Krugman, </w:t>
      </w:r>
      <w:r w:rsidRPr="007B2CB9">
        <w:t>“How Did Economists Get It So Wrong?”</w:t>
      </w:r>
      <w:r w:rsidRPr="007B2CB9">
        <w:rPr>
          <w:rFonts w:hint="eastAsia"/>
        </w:rPr>
        <w:t xml:space="preserve">, </w:t>
      </w:r>
      <w:r w:rsidRPr="007B2CB9">
        <w:rPr>
          <w:rFonts w:hint="eastAsia"/>
          <w:i/>
        </w:rPr>
        <w:t>New York Times Magazine</w:t>
      </w:r>
      <w:r w:rsidRPr="007B2CB9">
        <w:rPr>
          <w:rFonts w:hint="eastAsia"/>
        </w:rPr>
        <w:t xml:space="preserve">, September 6, 2009 ( </w:t>
      </w:r>
      <w:hyperlink r:id="rId14" w:history="1">
        <w:r w:rsidRPr="007B2CB9">
          <w:rPr>
            <w:rStyle w:val="a4"/>
            <w:color w:val="auto"/>
          </w:rPr>
          <w:t>http://www.nytimes.com/2009/09/06/magazine/06Economic-t.html?_r=1&amp;em=&amp;pagewanted=print</w:t>
        </w:r>
      </w:hyperlink>
      <w:r w:rsidRPr="007B2CB9">
        <w:rPr>
          <w:rFonts w:hint="eastAsia"/>
        </w:rPr>
        <w:t>)</w:t>
      </w:r>
    </w:p>
    <w:p w:rsidR="00D35178" w:rsidRPr="007B2CB9" w:rsidRDefault="00D35178" w:rsidP="00D35178">
      <w:pPr>
        <w:ind w:left="480"/>
      </w:pPr>
      <w:r w:rsidRPr="007B2CB9">
        <w:rPr>
          <w:rFonts w:hint="eastAsia"/>
        </w:rPr>
        <w:t xml:space="preserve">John Kay, </w:t>
      </w:r>
      <w:r w:rsidRPr="007B2CB9">
        <w:t>“</w:t>
      </w:r>
      <w:r w:rsidRPr="007B2CB9">
        <w:rPr>
          <w:rFonts w:hint="eastAsia"/>
        </w:rPr>
        <w:t>Economics may be dismal, but it is not a science,</w:t>
      </w:r>
      <w:r w:rsidRPr="007B2CB9">
        <w:t>”</w:t>
      </w:r>
      <w:r w:rsidRPr="007B2CB9">
        <w:rPr>
          <w:rFonts w:hint="eastAsia"/>
        </w:rPr>
        <w:t xml:space="preserve"> </w:t>
      </w:r>
      <w:r w:rsidRPr="007B2CB9">
        <w:rPr>
          <w:rFonts w:hint="eastAsia"/>
          <w:i/>
        </w:rPr>
        <w:t>Financial Times</w:t>
      </w:r>
      <w:r w:rsidRPr="007B2CB9">
        <w:rPr>
          <w:rFonts w:hint="eastAsia"/>
        </w:rPr>
        <w:t xml:space="preserve">, August 26, 2011. </w:t>
      </w:r>
      <w:hyperlink r:id="rId15" w:anchor="axzz1XoATh7KV" w:history="1">
        <w:r w:rsidRPr="007B2CB9">
          <w:rPr>
            <w:rStyle w:val="a4"/>
            <w:color w:val="auto"/>
          </w:rPr>
          <w:t>http://www.ft.com/intl/cms/s/0/19491372-472c-11df-b253-00144feab49a.html#axzz1XoATh7KV</w:t>
        </w:r>
      </w:hyperlink>
    </w:p>
    <w:p w:rsidR="007276C9" w:rsidRPr="007B2CB9" w:rsidRDefault="007276C9">
      <w:pPr>
        <w:ind w:left="480"/>
      </w:pPr>
      <w:r w:rsidRPr="007B2CB9">
        <w:t>Jonathan Cohn</w:t>
      </w:r>
      <w:r w:rsidRPr="007B2CB9">
        <w:rPr>
          <w:rFonts w:hint="eastAsia"/>
        </w:rPr>
        <w:t xml:space="preserve">, </w:t>
      </w:r>
      <w:r w:rsidRPr="007B2CB9">
        <w:t>“Irrational Exuberance: When did political science forget about politics?”</w:t>
      </w:r>
      <w:r w:rsidRPr="007B2CB9">
        <w:rPr>
          <w:rFonts w:hint="eastAsia"/>
        </w:rPr>
        <w:t xml:space="preserve">, </w:t>
      </w:r>
    </w:p>
    <w:p w:rsidR="007276C9" w:rsidRPr="007B2CB9" w:rsidRDefault="007276C9">
      <w:pPr>
        <w:ind w:left="480"/>
      </w:pPr>
      <w:r w:rsidRPr="007B2CB9">
        <w:rPr>
          <w:i/>
        </w:rPr>
        <w:t>The New Republic</w:t>
      </w:r>
      <w:r w:rsidRPr="007B2CB9">
        <w:rPr>
          <w:rFonts w:hint="eastAsia"/>
        </w:rPr>
        <w:t>, October 25</w:t>
      </w:r>
      <w:r w:rsidRPr="007B2CB9">
        <w:t>, 1999</w:t>
      </w:r>
      <w:r w:rsidRPr="007B2CB9">
        <w:rPr>
          <w:rFonts w:hint="eastAsia"/>
        </w:rPr>
        <w:t xml:space="preserve"> (</w:t>
      </w:r>
      <w:hyperlink r:id="rId16" w:history="1">
        <w:r w:rsidRPr="007B2CB9">
          <w:rPr>
            <w:rStyle w:val="a4"/>
            <w:color w:val="auto"/>
          </w:rPr>
          <w:t>http://www.wellesley.edu/Polisci/wj/100/cohn.html</w:t>
        </w:r>
      </w:hyperlink>
      <w:r w:rsidRPr="007B2CB9">
        <w:rPr>
          <w:rFonts w:hint="eastAsia"/>
        </w:rPr>
        <w:t>)</w:t>
      </w:r>
    </w:p>
    <w:p w:rsidR="007276C9" w:rsidRPr="007B2CB9" w:rsidRDefault="007276C9"/>
    <w:p w:rsidR="007276C9" w:rsidRPr="007B2CB9" w:rsidRDefault="007276C9">
      <w:r w:rsidRPr="007B2CB9">
        <w:rPr>
          <w:rFonts w:hint="eastAsia"/>
        </w:rPr>
        <w:t>I. Introduction</w:t>
      </w:r>
    </w:p>
    <w:p w:rsidR="007276C9" w:rsidRPr="007B2CB9" w:rsidRDefault="007276C9">
      <w:pPr>
        <w:numPr>
          <w:ilvl w:val="0"/>
          <w:numId w:val="15"/>
        </w:numPr>
      </w:pPr>
      <w:r w:rsidRPr="007B2CB9">
        <w:rPr>
          <w:rFonts w:hint="eastAsia"/>
        </w:rPr>
        <w:t>What is science?</w:t>
      </w:r>
    </w:p>
    <w:p w:rsidR="007276C9" w:rsidRPr="007B2CB9" w:rsidRDefault="007276C9">
      <w:pPr>
        <w:numPr>
          <w:ilvl w:val="0"/>
          <w:numId w:val="15"/>
        </w:numPr>
      </w:pPr>
      <w:r w:rsidRPr="007B2CB9">
        <w:t>Images of science: product, method and social activities</w:t>
      </w:r>
    </w:p>
    <w:p w:rsidR="007276C9" w:rsidRPr="007B2CB9" w:rsidRDefault="007276C9">
      <w:pPr>
        <w:numPr>
          <w:ilvl w:val="0"/>
          <w:numId w:val="15"/>
        </w:numPr>
      </w:pPr>
      <w:r w:rsidRPr="007B2CB9">
        <w:rPr>
          <w:rFonts w:hint="eastAsia"/>
        </w:rPr>
        <w:lastRenderedPageBreak/>
        <w:t xml:space="preserve">Philosophy of science as epistemology and metaphysics: the </w:t>
      </w:r>
      <w:r w:rsidRPr="007B2CB9">
        <w:t>“</w:t>
      </w:r>
      <w:r w:rsidRPr="007B2CB9">
        <w:rPr>
          <w:rFonts w:hint="eastAsia"/>
        </w:rPr>
        <w:t>demarcation</w:t>
      </w:r>
      <w:r w:rsidRPr="007B2CB9">
        <w:t>”</w:t>
      </w:r>
      <w:r w:rsidRPr="007B2CB9">
        <w:rPr>
          <w:rFonts w:hint="eastAsia"/>
        </w:rPr>
        <w:t xml:space="preserve"> problem</w:t>
      </w:r>
    </w:p>
    <w:p w:rsidR="007276C9" w:rsidRPr="007B2CB9" w:rsidRDefault="007276C9">
      <w:pPr>
        <w:numPr>
          <w:ilvl w:val="0"/>
          <w:numId w:val="15"/>
        </w:numPr>
      </w:pPr>
      <w:r w:rsidRPr="007B2CB9">
        <w:rPr>
          <w:rFonts w:hint="eastAsia"/>
        </w:rPr>
        <w:t>What philosophy of science is not about: its relations to history, psychology and sociology of science</w:t>
      </w:r>
    </w:p>
    <w:p w:rsidR="007276C9" w:rsidRPr="007B2CB9" w:rsidRDefault="007276C9">
      <w:pPr>
        <w:numPr>
          <w:ilvl w:val="0"/>
          <w:numId w:val="15"/>
        </w:numPr>
      </w:pPr>
      <w:r w:rsidRPr="007B2CB9">
        <w:rPr>
          <w:rFonts w:hint="eastAsia"/>
        </w:rPr>
        <w:t>Natural science and social sciences: naturalism and anti-naturalism</w:t>
      </w:r>
    </w:p>
    <w:p w:rsidR="007276C9" w:rsidRPr="007B2CB9" w:rsidRDefault="007276C9"/>
    <w:p w:rsidR="007276C9" w:rsidRPr="007B2CB9" w:rsidRDefault="007276C9">
      <w:r w:rsidRPr="007B2CB9">
        <w:rPr>
          <w:rFonts w:hint="eastAsia"/>
        </w:rPr>
        <w:t>閱讀進度：</w:t>
      </w:r>
    </w:p>
    <w:p w:rsidR="007276C9" w:rsidRPr="007B2CB9" w:rsidRDefault="007276C9">
      <w:r w:rsidRPr="007B2CB9">
        <w:rPr>
          <w:rFonts w:hint="eastAsia"/>
        </w:rPr>
        <w:t xml:space="preserve">James Ladyman. 2002. </w:t>
      </w:r>
      <w:r w:rsidRPr="007B2CB9">
        <w:rPr>
          <w:rFonts w:hint="eastAsia"/>
          <w:i/>
        </w:rPr>
        <w:t>Understanding Philosophy of Science</w:t>
      </w:r>
      <w:r w:rsidRPr="007B2CB9">
        <w:rPr>
          <w:rFonts w:hint="eastAsia"/>
        </w:rPr>
        <w:t>: Introduction.</w:t>
      </w:r>
    </w:p>
    <w:p w:rsidR="007276C9" w:rsidRPr="007B2CB9" w:rsidRDefault="007276C9"/>
    <w:p w:rsidR="007276C9" w:rsidRPr="007B2CB9" w:rsidRDefault="007276C9">
      <w:r w:rsidRPr="007B2CB9">
        <w:rPr>
          <w:rFonts w:hint="eastAsia"/>
        </w:rPr>
        <w:t xml:space="preserve">II. The Historical </w:t>
      </w:r>
      <w:r w:rsidRPr="007B2CB9">
        <w:t>Development of Modern Science and Social Sciences</w:t>
      </w:r>
    </w:p>
    <w:p w:rsidR="007276C9" w:rsidRPr="007B2CB9" w:rsidRDefault="007276C9">
      <w:pPr>
        <w:pStyle w:val="a3"/>
        <w:numPr>
          <w:ilvl w:val="0"/>
          <w:numId w:val="3"/>
        </w:numPr>
      </w:pPr>
      <w:r w:rsidRPr="007B2CB9">
        <w:t>The rise of modern science: demarcation of science and philosophy</w:t>
      </w:r>
    </w:p>
    <w:p w:rsidR="007276C9" w:rsidRPr="007B2CB9" w:rsidRDefault="007276C9">
      <w:pPr>
        <w:pStyle w:val="a3"/>
        <w:numPr>
          <w:ilvl w:val="0"/>
          <w:numId w:val="3"/>
        </w:numPr>
      </w:pPr>
      <w:r w:rsidRPr="007B2CB9">
        <w:t>The role of science in modern society: modern science, modern state and capitalist development</w:t>
      </w:r>
    </w:p>
    <w:p w:rsidR="007276C9" w:rsidRPr="007B2CB9" w:rsidRDefault="007276C9">
      <w:pPr>
        <w:pStyle w:val="a3"/>
        <w:numPr>
          <w:ilvl w:val="0"/>
          <w:numId w:val="3"/>
        </w:numPr>
      </w:pPr>
      <w:r w:rsidRPr="007B2CB9">
        <w:t>The genesis of modern social sciences.</w:t>
      </w:r>
    </w:p>
    <w:p w:rsidR="007276C9" w:rsidRPr="007B2CB9" w:rsidRDefault="007276C9">
      <w:pPr>
        <w:pStyle w:val="a3"/>
        <w:numPr>
          <w:ilvl w:val="0"/>
          <w:numId w:val="3"/>
        </w:numPr>
      </w:pPr>
      <w:r w:rsidRPr="007B2CB9">
        <w:t>The role of social sciences in modern societies.</w:t>
      </w:r>
    </w:p>
    <w:p w:rsidR="007276C9" w:rsidRPr="007B2CB9" w:rsidRDefault="007276C9">
      <w:pPr>
        <w:pStyle w:val="a3"/>
        <w:ind w:left="0"/>
      </w:pPr>
    </w:p>
    <w:p w:rsidR="007276C9" w:rsidRPr="007B2CB9" w:rsidRDefault="007276C9">
      <w:r w:rsidRPr="007B2CB9">
        <w:rPr>
          <w:rFonts w:hint="eastAsia"/>
        </w:rPr>
        <w:t>閱讀進度：「社會科學概說」</w:t>
      </w:r>
      <w:r w:rsidRPr="007B2CB9">
        <w:rPr>
          <w:rFonts w:hint="eastAsia"/>
        </w:rPr>
        <w:t>:</w:t>
      </w:r>
      <w:r w:rsidRPr="007B2CB9">
        <w:rPr>
          <w:rFonts w:hint="eastAsia"/>
        </w:rPr>
        <w:t>第一章、第二章</w:t>
      </w:r>
    </w:p>
    <w:p w:rsidR="007276C9" w:rsidRPr="007B2CB9" w:rsidRDefault="007276C9">
      <w:pPr>
        <w:pStyle w:val="a3"/>
        <w:ind w:left="0"/>
      </w:pPr>
    </w:p>
    <w:p w:rsidR="007276C9" w:rsidRPr="007B2CB9" w:rsidRDefault="007276C9">
      <w:pPr>
        <w:pStyle w:val="a3"/>
        <w:ind w:left="0"/>
      </w:pPr>
      <w:r w:rsidRPr="007B2CB9">
        <w:t>I</w:t>
      </w:r>
      <w:r w:rsidRPr="007B2CB9">
        <w:rPr>
          <w:rFonts w:hint="eastAsia"/>
        </w:rPr>
        <w:t>I</w:t>
      </w:r>
      <w:r w:rsidRPr="007B2CB9">
        <w:t>I.</w:t>
      </w:r>
      <w:r w:rsidRPr="007B2CB9">
        <w:rPr>
          <w:rFonts w:hint="eastAsia"/>
        </w:rPr>
        <w:t xml:space="preserve"> </w:t>
      </w:r>
      <w:r w:rsidRPr="007B2CB9">
        <w:t>Great Debates in Philosophy of Science</w:t>
      </w:r>
    </w:p>
    <w:p w:rsidR="007276C9" w:rsidRPr="007B2CB9" w:rsidRDefault="007276C9">
      <w:pPr>
        <w:pStyle w:val="a3"/>
        <w:numPr>
          <w:ilvl w:val="0"/>
          <w:numId w:val="9"/>
        </w:numPr>
      </w:pPr>
      <w:r w:rsidRPr="007B2CB9">
        <w:rPr>
          <w:rFonts w:hint="eastAsia"/>
        </w:rPr>
        <w:t>Induction and Inductivism</w:t>
      </w:r>
    </w:p>
    <w:p w:rsidR="007276C9" w:rsidRPr="007B2CB9" w:rsidRDefault="007276C9">
      <w:pPr>
        <w:pStyle w:val="a3"/>
        <w:numPr>
          <w:ilvl w:val="0"/>
          <w:numId w:val="9"/>
        </w:numPr>
        <w:tabs>
          <w:tab w:val="clear" w:pos="720"/>
        </w:tabs>
      </w:pPr>
      <w:r w:rsidRPr="007B2CB9">
        <w:rPr>
          <w:rFonts w:hint="eastAsia"/>
        </w:rPr>
        <w:t>Logic-</w:t>
      </w:r>
      <w:r w:rsidRPr="007B2CB9">
        <w:t>Positivism</w:t>
      </w:r>
      <w:r w:rsidRPr="007B2CB9">
        <w:rPr>
          <w:rFonts w:hint="eastAsia"/>
        </w:rPr>
        <w:t xml:space="preserve"> and Popper</w:t>
      </w:r>
      <w:r w:rsidRPr="007B2CB9">
        <w:t>’</w:t>
      </w:r>
      <w:r w:rsidRPr="007B2CB9">
        <w:rPr>
          <w:rFonts w:hint="eastAsia"/>
        </w:rPr>
        <w:t>s Falsificationism (</w:t>
      </w:r>
      <w:hyperlink r:id="rId17" w:history="1">
        <w:r w:rsidRPr="007B2CB9">
          <w:rPr>
            <w:rStyle w:val="a4"/>
            <w:color w:val="auto"/>
          </w:rPr>
          <w:t>http://plato.stanford.edu/entries/popper/</w:t>
        </w:r>
      </w:hyperlink>
      <w:r w:rsidRPr="007B2CB9">
        <w:rPr>
          <w:rFonts w:hint="eastAsia"/>
        </w:rPr>
        <w:t>)</w:t>
      </w:r>
    </w:p>
    <w:p w:rsidR="007276C9" w:rsidRPr="007B2CB9" w:rsidRDefault="007276C9">
      <w:pPr>
        <w:pStyle w:val="a3"/>
        <w:numPr>
          <w:ilvl w:val="0"/>
          <w:numId w:val="9"/>
        </w:numPr>
      </w:pPr>
      <w:r w:rsidRPr="007B2CB9">
        <w:t>The Kuhnian revolution</w:t>
      </w:r>
      <w:r w:rsidRPr="007B2CB9">
        <w:rPr>
          <w:rFonts w:hint="eastAsia"/>
        </w:rPr>
        <w:t>: the revenge of Historicism</w:t>
      </w:r>
    </w:p>
    <w:p w:rsidR="007276C9" w:rsidRPr="007B2CB9" w:rsidRDefault="007276C9">
      <w:pPr>
        <w:pStyle w:val="a3"/>
      </w:pPr>
      <w:r w:rsidRPr="007B2CB9">
        <w:rPr>
          <w:rFonts w:hint="eastAsia"/>
        </w:rPr>
        <w:t>(</w:t>
      </w:r>
      <w:hyperlink r:id="rId18" w:history="1">
        <w:r w:rsidRPr="007B2CB9">
          <w:rPr>
            <w:rStyle w:val="a4"/>
            <w:color w:val="auto"/>
          </w:rPr>
          <w:t>http://plato.stanford.edu/entries/thomas-kuhn/</w:t>
        </w:r>
      </w:hyperlink>
      <w:r w:rsidRPr="007B2CB9">
        <w:rPr>
          <w:rFonts w:hint="eastAsia"/>
        </w:rPr>
        <w:t>)</w:t>
      </w:r>
      <w:r w:rsidR="00F52F92" w:rsidRPr="007B2CB9">
        <w:rPr>
          <w:rFonts w:hint="eastAsia"/>
        </w:rPr>
        <w:t xml:space="preserve"> </w:t>
      </w:r>
    </w:p>
    <w:p w:rsidR="007276C9" w:rsidRPr="007B2CB9" w:rsidRDefault="007276C9">
      <w:pPr>
        <w:pStyle w:val="a3"/>
        <w:numPr>
          <w:ilvl w:val="0"/>
          <w:numId w:val="9"/>
        </w:numPr>
      </w:pPr>
      <w:r w:rsidRPr="007B2CB9">
        <w:t>The post-Kuhnian debates</w:t>
      </w:r>
    </w:p>
    <w:p w:rsidR="007276C9" w:rsidRPr="007B2CB9" w:rsidRDefault="007276C9">
      <w:pPr>
        <w:pStyle w:val="a3"/>
        <w:numPr>
          <w:ilvl w:val="0"/>
          <w:numId w:val="9"/>
        </w:numPr>
      </w:pPr>
      <w:r w:rsidRPr="007B2CB9">
        <w:rPr>
          <w:rFonts w:hint="eastAsia"/>
        </w:rPr>
        <w:t>The Social Constructivist challenge (</w:t>
      </w:r>
      <w:hyperlink r:id="rId19" w:history="1">
        <w:r w:rsidRPr="007B2CB9">
          <w:rPr>
            <w:rStyle w:val="a4"/>
            <w:color w:val="auto"/>
          </w:rPr>
          <w:t>http://www.coe.uga.edu/epltt/SocialConstructivism.htm</w:t>
        </w:r>
      </w:hyperlink>
      <w:r w:rsidRPr="007B2CB9">
        <w:rPr>
          <w:rFonts w:hint="eastAsia"/>
        </w:rPr>
        <w:t>)</w:t>
      </w:r>
    </w:p>
    <w:p w:rsidR="007276C9" w:rsidRPr="007B2CB9" w:rsidRDefault="007276C9">
      <w:pPr>
        <w:pStyle w:val="a3"/>
        <w:numPr>
          <w:ilvl w:val="0"/>
          <w:numId w:val="9"/>
        </w:numPr>
      </w:pPr>
      <w:r w:rsidRPr="007B2CB9">
        <w:t>The reconstruction of a rational account</w:t>
      </w:r>
      <w:r w:rsidRPr="007B2CB9">
        <w:rPr>
          <w:rFonts w:hint="eastAsia"/>
        </w:rPr>
        <w:t xml:space="preserve"> of scientific progress</w:t>
      </w:r>
      <w:r w:rsidRPr="007B2CB9">
        <w:t xml:space="preserve">: </w:t>
      </w:r>
      <w:r w:rsidRPr="007B2CB9">
        <w:rPr>
          <w:rFonts w:hint="eastAsia"/>
        </w:rPr>
        <w:t>S</w:t>
      </w:r>
      <w:r w:rsidRPr="007B2CB9">
        <w:t xml:space="preserve">cientific </w:t>
      </w:r>
      <w:r w:rsidRPr="007B2CB9">
        <w:rPr>
          <w:rFonts w:hint="eastAsia"/>
        </w:rPr>
        <w:t>R</w:t>
      </w:r>
      <w:r w:rsidRPr="007B2CB9">
        <w:t>ealism</w:t>
      </w:r>
      <w:r w:rsidRPr="007B2CB9">
        <w:rPr>
          <w:rFonts w:hint="eastAsia"/>
        </w:rPr>
        <w:t>(</w:t>
      </w:r>
      <w:hyperlink r:id="rId20" w:history="1">
        <w:r w:rsidRPr="007B2CB9">
          <w:rPr>
            <w:rStyle w:val="a4"/>
            <w:color w:val="auto"/>
          </w:rPr>
          <w:t>http://plato.stanford.edu/entries/scientific-realism/</w:t>
        </w:r>
      </w:hyperlink>
      <w:r w:rsidRPr="007B2CB9">
        <w:rPr>
          <w:rFonts w:hint="eastAsia"/>
        </w:rPr>
        <w:t>)</w:t>
      </w:r>
    </w:p>
    <w:p w:rsidR="00E37445" w:rsidRPr="007B2CB9" w:rsidRDefault="00E37445">
      <w:pPr>
        <w:pStyle w:val="a3"/>
        <w:numPr>
          <w:ilvl w:val="0"/>
          <w:numId w:val="9"/>
        </w:numPr>
      </w:pPr>
      <w:r w:rsidRPr="007B2CB9">
        <w:rPr>
          <w:rFonts w:hint="eastAsia"/>
        </w:rPr>
        <w:t>Further reflection on theories of scientific progress</w:t>
      </w:r>
    </w:p>
    <w:p w:rsidR="00E37445" w:rsidRPr="007B2CB9" w:rsidRDefault="00E37445">
      <w:pPr>
        <w:pStyle w:val="a3"/>
        <w:ind w:left="0"/>
      </w:pPr>
    </w:p>
    <w:p w:rsidR="007276C9" w:rsidRPr="007B2CB9" w:rsidRDefault="007276C9">
      <w:r w:rsidRPr="007B2CB9">
        <w:rPr>
          <w:rFonts w:hint="eastAsia"/>
        </w:rPr>
        <w:t>閱讀進度：</w:t>
      </w:r>
    </w:p>
    <w:p w:rsidR="007276C9" w:rsidRPr="007B2CB9" w:rsidRDefault="007276C9">
      <w:r w:rsidRPr="007B2CB9">
        <w:rPr>
          <w:rFonts w:hint="eastAsia"/>
          <w:i/>
        </w:rPr>
        <w:t>Understanding Philosophy of Science</w:t>
      </w:r>
      <w:r w:rsidRPr="007B2CB9">
        <w:rPr>
          <w:rFonts w:hint="eastAsia"/>
        </w:rPr>
        <w:t>: Chapters 2, 3, 4 and 5</w:t>
      </w:r>
    </w:p>
    <w:p w:rsidR="007276C9" w:rsidRPr="007B2CB9" w:rsidRDefault="007276C9">
      <w:r w:rsidRPr="007B2CB9">
        <w:rPr>
          <w:rFonts w:hint="eastAsia"/>
        </w:rPr>
        <w:t>「社會科學概說」：第三章</w:t>
      </w:r>
    </w:p>
    <w:p w:rsidR="00E37445" w:rsidRPr="007B2CB9" w:rsidRDefault="00E37445">
      <w:pPr>
        <w:pStyle w:val="a3"/>
        <w:ind w:left="0"/>
      </w:pPr>
    </w:p>
    <w:p w:rsidR="007276C9" w:rsidRPr="007B2CB9" w:rsidRDefault="007276C9">
      <w:r w:rsidRPr="007B2CB9">
        <w:t>I</w:t>
      </w:r>
      <w:r w:rsidRPr="007B2CB9">
        <w:rPr>
          <w:rFonts w:hint="eastAsia"/>
        </w:rPr>
        <w:t>V</w:t>
      </w:r>
      <w:r w:rsidRPr="007B2CB9">
        <w:t>. Different Views of Social Science as a Science</w:t>
      </w:r>
    </w:p>
    <w:p w:rsidR="007276C9" w:rsidRPr="007B2CB9" w:rsidRDefault="007276C9">
      <w:pPr>
        <w:pStyle w:val="a3"/>
        <w:numPr>
          <w:ilvl w:val="0"/>
          <w:numId w:val="4"/>
        </w:numPr>
      </w:pPr>
      <w:r w:rsidRPr="007B2CB9">
        <w:t xml:space="preserve">The </w:t>
      </w:r>
      <w:r w:rsidRPr="007B2CB9">
        <w:rPr>
          <w:rFonts w:hint="eastAsia"/>
        </w:rPr>
        <w:t>s</w:t>
      </w:r>
      <w:r w:rsidRPr="007B2CB9">
        <w:t xml:space="preserve">cientific </w:t>
      </w:r>
      <w:r w:rsidRPr="007B2CB9">
        <w:rPr>
          <w:rFonts w:hint="eastAsia"/>
        </w:rPr>
        <w:t>m</w:t>
      </w:r>
      <w:r w:rsidRPr="007B2CB9">
        <w:t xml:space="preserve">ovements in </w:t>
      </w:r>
      <w:r w:rsidRPr="007B2CB9">
        <w:rPr>
          <w:rFonts w:hint="eastAsia"/>
        </w:rPr>
        <w:t>s</w:t>
      </w:r>
      <w:r w:rsidRPr="007B2CB9">
        <w:t xml:space="preserve">ocial </w:t>
      </w:r>
      <w:r w:rsidRPr="007B2CB9">
        <w:rPr>
          <w:rFonts w:hint="eastAsia"/>
        </w:rPr>
        <w:t>s</w:t>
      </w:r>
      <w:r w:rsidRPr="007B2CB9">
        <w:t>cience</w:t>
      </w:r>
    </w:p>
    <w:p w:rsidR="007276C9" w:rsidRPr="007B2CB9" w:rsidRDefault="007276C9">
      <w:pPr>
        <w:pStyle w:val="a3"/>
        <w:numPr>
          <w:ilvl w:val="0"/>
          <w:numId w:val="4"/>
        </w:numPr>
      </w:pPr>
      <w:r w:rsidRPr="007B2CB9">
        <w:t xml:space="preserve">Great </w:t>
      </w:r>
      <w:r w:rsidRPr="007B2CB9">
        <w:rPr>
          <w:rFonts w:hint="eastAsia"/>
        </w:rPr>
        <w:t>d</w:t>
      </w:r>
      <w:r w:rsidRPr="007B2CB9">
        <w:t xml:space="preserve">ebates in </w:t>
      </w:r>
      <w:r w:rsidRPr="007B2CB9">
        <w:rPr>
          <w:rFonts w:hint="eastAsia"/>
        </w:rPr>
        <w:t>p</w:t>
      </w:r>
      <w:r w:rsidRPr="007B2CB9">
        <w:t xml:space="preserve">hilosophy of </w:t>
      </w:r>
      <w:r w:rsidRPr="007B2CB9">
        <w:rPr>
          <w:rFonts w:hint="eastAsia"/>
        </w:rPr>
        <w:t>s</w:t>
      </w:r>
      <w:r w:rsidRPr="007B2CB9">
        <w:t xml:space="preserve">ocial </w:t>
      </w:r>
      <w:r w:rsidRPr="007B2CB9">
        <w:rPr>
          <w:rFonts w:hint="eastAsia"/>
        </w:rPr>
        <w:t>s</w:t>
      </w:r>
      <w:r w:rsidRPr="007B2CB9">
        <w:t>cience</w:t>
      </w:r>
    </w:p>
    <w:p w:rsidR="007276C9" w:rsidRPr="007B2CB9" w:rsidRDefault="007276C9">
      <w:pPr>
        <w:pStyle w:val="a3"/>
        <w:numPr>
          <w:ilvl w:val="0"/>
          <w:numId w:val="5"/>
        </w:numPr>
        <w:tabs>
          <w:tab w:val="clear" w:pos="810"/>
        </w:tabs>
      </w:pPr>
      <w:r w:rsidRPr="007B2CB9">
        <w:t xml:space="preserve">Possibility of Naturalism: </w:t>
      </w:r>
    </w:p>
    <w:p w:rsidR="007276C9" w:rsidRPr="007B2CB9" w:rsidRDefault="007276C9">
      <w:pPr>
        <w:pStyle w:val="a3"/>
        <w:ind w:firstLine="480"/>
      </w:pPr>
      <w:r w:rsidRPr="007B2CB9">
        <w:t>Logical Positivist View</w:t>
      </w:r>
      <w:r w:rsidRPr="007B2CB9">
        <w:rPr>
          <w:rFonts w:hint="eastAsia"/>
        </w:rPr>
        <w:t xml:space="preserve"> (</w:t>
      </w:r>
      <w:hyperlink r:id="rId21" w:history="1">
        <w:r w:rsidRPr="007B2CB9">
          <w:rPr>
            <w:rStyle w:val="a4"/>
            <w:color w:val="auto"/>
          </w:rPr>
          <w:t>http://murzim.net/LP/LP00.html</w:t>
        </w:r>
      </w:hyperlink>
      <w:r w:rsidRPr="007B2CB9">
        <w:rPr>
          <w:rFonts w:hint="eastAsia"/>
        </w:rPr>
        <w:t>)</w:t>
      </w:r>
    </w:p>
    <w:p w:rsidR="007276C9" w:rsidRPr="007B2CB9" w:rsidRDefault="007276C9">
      <w:pPr>
        <w:pStyle w:val="a3"/>
        <w:ind w:firstLine="480"/>
      </w:pPr>
      <w:r w:rsidRPr="007B2CB9">
        <w:t>Scientific Realist View</w:t>
      </w:r>
      <w:r w:rsidRPr="007B2CB9">
        <w:rPr>
          <w:rFonts w:hint="eastAsia"/>
        </w:rPr>
        <w:t xml:space="preserve"> (</w:t>
      </w:r>
      <w:hyperlink r:id="rId22" w:history="1">
        <w:r w:rsidRPr="007B2CB9">
          <w:rPr>
            <w:rStyle w:val="a4"/>
            <w:color w:val="auto"/>
          </w:rPr>
          <w:t>http://psychcentral.com/psypsych/Roy_Bhaskar</w:t>
        </w:r>
      </w:hyperlink>
      <w:r w:rsidRPr="007B2CB9">
        <w:rPr>
          <w:rFonts w:hint="eastAsia"/>
        </w:rPr>
        <w:t>)</w:t>
      </w:r>
    </w:p>
    <w:p w:rsidR="007276C9" w:rsidRPr="007B2CB9" w:rsidRDefault="007276C9">
      <w:pPr>
        <w:pStyle w:val="a3"/>
        <w:numPr>
          <w:ilvl w:val="0"/>
          <w:numId w:val="5"/>
        </w:numPr>
      </w:pPr>
      <w:r w:rsidRPr="007B2CB9">
        <w:lastRenderedPageBreak/>
        <w:t xml:space="preserve">Impossibility of Naturalism: </w:t>
      </w:r>
    </w:p>
    <w:p w:rsidR="007276C9" w:rsidRPr="007B2CB9" w:rsidRDefault="007276C9">
      <w:pPr>
        <w:pStyle w:val="a3"/>
        <w:ind w:firstLine="480"/>
      </w:pPr>
      <w:r w:rsidRPr="007B2CB9">
        <w:t>Hermeneutic View</w:t>
      </w:r>
    </w:p>
    <w:p w:rsidR="007276C9" w:rsidRPr="007B2CB9" w:rsidRDefault="007276C9">
      <w:pPr>
        <w:pStyle w:val="a3"/>
        <w:ind w:left="960"/>
      </w:pPr>
      <w:r w:rsidRPr="007B2CB9">
        <w:t>Post-Modern Varieties of Post-Positivism</w:t>
      </w:r>
      <w:r w:rsidRPr="007B2CB9">
        <w:rPr>
          <w:rFonts w:hint="eastAsia"/>
        </w:rPr>
        <w:t xml:space="preserve">  (</w:t>
      </w:r>
      <w:hyperlink r:id="rId23" w:history="1">
        <w:r w:rsidRPr="007B2CB9">
          <w:rPr>
            <w:rStyle w:val="a4"/>
            <w:color w:val="auto"/>
          </w:rPr>
          <w:t>http://www.indiana.edu/~koertge/NewAgePoS.pdf</w:t>
        </w:r>
      </w:hyperlink>
      <w:r w:rsidRPr="007B2CB9">
        <w:rPr>
          <w:rFonts w:hint="eastAsia"/>
        </w:rPr>
        <w:t>)</w:t>
      </w:r>
    </w:p>
    <w:p w:rsidR="007276C9" w:rsidRPr="007B2CB9" w:rsidRDefault="007276C9"/>
    <w:p w:rsidR="007276C9" w:rsidRPr="007B2CB9" w:rsidRDefault="007276C9">
      <w:r w:rsidRPr="007B2CB9">
        <w:rPr>
          <w:rFonts w:hint="eastAsia"/>
        </w:rPr>
        <w:t>閱讀進度：</w:t>
      </w:r>
    </w:p>
    <w:p w:rsidR="007276C9" w:rsidRPr="007B2CB9" w:rsidRDefault="007276C9">
      <w:r w:rsidRPr="007B2CB9">
        <w:rPr>
          <w:rFonts w:hint="eastAsia"/>
        </w:rPr>
        <w:t xml:space="preserve">Andrew Sayer. 2000. </w:t>
      </w:r>
      <w:r w:rsidRPr="007B2CB9">
        <w:rPr>
          <w:rFonts w:hint="eastAsia"/>
          <w:i/>
        </w:rPr>
        <w:t>Realism and Social Science</w:t>
      </w:r>
      <w:r w:rsidRPr="007B2CB9">
        <w:rPr>
          <w:rFonts w:hint="eastAsia"/>
        </w:rPr>
        <w:t>: Introduction and Chapter 1.</w:t>
      </w:r>
    </w:p>
    <w:p w:rsidR="007276C9" w:rsidRPr="007B2CB9" w:rsidRDefault="007276C9">
      <w:r w:rsidRPr="007B2CB9">
        <w:rPr>
          <w:rFonts w:hint="eastAsia"/>
        </w:rPr>
        <w:t>「社會科學概說」：第四章、第五章</w:t>
      </w:r>
    </w:p>
    <w:p w:rsidR="007276C9" w:rsidRPr="007B2CB9" w:rsidRDefault="007276C9"/>
    <w:p w:rsidR="007276C9" w:rsidRPr="007B2CB9" w:rsidRDefault="007276C9">
      <w:r w:rsidRPr="007B2CB9">
        <w:t>V. Implications for Political Science</w:t>
      </w:r>
    </w:p>
    <w:p w:rsidR="007276C9" w:rsidRPr="007B2CB9" w:rsidRDefault="007276C9">
      <w:pPr>
        <w:pStyle w:val="a3"/>
        <w:numPr>
          <w:ilvl w:val="0"/>
          <w:numId w:val="10"/>
        </w:numPr>
      </w:pPr>
      <w:r w:rsidRPr="007B2CB9">
        <w:t>The scientific movement of 1950s and 1960s</w:t>
      </w:r>
    </w:p>
    <w:p w:rsidR="007276C9" w:rsidRPr="007B2CB9" w:rsidRDefault="007276C9">
      <w:pPr>
        <w:pStyle w:val="a3"/>
        <w:numPr>
          <w:ilvl w:val="0"/>
          <w:numId w:val="10"/>
        </w:numPr>
      </w:pPr>
      <w:r w:rsidRPr="007B2CB9">
        <w:t xml:space="preserve">The revival of political economy </w:t>
      </w:r>
      <w:r w:rsidRPr="007B2CB9">
        <w:rPr>
          <w:rFonts w:hint="eastAsia"/>
        </w:rPr>
        <w:t xml:space="preserve">in </w:t>
      </w:r>
      <w:r w:rsidRPr="007B2CB9">
        <w:t>1980s</w:t>
      </w:r>
    </w:p>
    <w:p w:rsidR="007276C9" w:rsidRPr="007B2CB9" w:rsidRDefault="007276C9">
      <w:pPr>
        <w:pStyle w:val="a3"/>
        <w:numPr>
          <w:ilvl w:val="0"/>
          <w:numId w:val="10"/>
        </w:numPr>
      </w:pPr>
      <w:r w:rsidRPr="007B2CB9">
        <w:t>The institutionalist turn of 1990s</w:t>
      </w:r>
    </w:p>
    <w:p w:rsidR="007276C9" w:rsidRPr="007B2CB9" w:rsidRDefault="007276C9">
      <w:pPr>
        <w:pStyle w:val="a3"/>
        <w:numPr>
          <w:ilvl w:val="0"/>
          <w:numId w:val="10"/>
        </w:numPr>
      </w:pPr>
      <w:r w:rsidRPr="007B2CB9">
        <w:t>The return of culture at the turn of the century</w:t>
      </w:r>
    </w:p>
    <w:p w:rsidR="007276C9" w:rsidRPr="007B2CB9" w:rsidRDefault="007276C9">
      <w:pPr>
        <w:pStyle w:val="a3"/>
        <w:numPr>
          <w:ilvl w:val="0"/>
          <w:numId w:val="10"/>
        </w:numPr>
      </w:pPr>
      <w:r w:rsidRPr="007B2CB9">
        <w:rPr>
          <w:rFonts w:hint="eastAsia"/>
        </w:rPr>
        <w:t>The triumph of EITM (</w:t>
      </w:r>
      <w:hyperlink r:id="rId24" w:history="1">
        <w:r w:rsidRPr="007B2CB9">
          <w:rPr>
            <w:rStyle w:val="a4"/>
            <w:color w:val="auto"/>
          </w:rPr>
          <w:t>http://www.isr.umich.edu/cps/eitm/eitm2006/</w:t>
        </w:r>
      </w:hyperlink>
      <w:r w:rsidRPr="007B2CB9">
        <w:rPr>
          <w:rFonts w:hint="eastAsia"/>
        </w:rPr>
        <w:t>)</w:t>
      </w:r>
    </w:p>
    <w:p w:rsidR="007276C9" w:rsidRPr="007B2CB9" w:rsidRDefault="007276C9">
      <w:pPr>
        <w:pStyle w:val="a3"/>
        <w:numPr>
          <w:ilvl w:val="0"/>
          <w:numId w:val="10"/>
        </w:numPr>
      </w:pPr>
      <w:r w:rsidRPr="007B2CB9">
        <w:rPr>
          <w:rFonts w:hint="eastAsia"/>
        </w:rPr>
        <w:t xml:space="preserve">The </w:t>
      </w:r>
      <w:r w:rsidRPr="007B2CB9">
        <w:t>“perestroika”</w:t>
      </w:r>
      <w:r w:rsidRPr="007B2CB9">
        <w:rPr>
          <w:rFonts w:hint="eastAsia"/>
        </w:rPr>
        <w:t xml:space="preserve"> storm (</w:t>
      </w:r>
      <w:hyperlink r:id="rId25" w:history="1">
        <w:r w:rsidRPr="007B2CB9">
          <w:rPr>
            <w:rStyle w:val="a4"/>
            <w:color w:val="auto"/>
          </w:rPr>
          <w:t>http://chronicle.com/free/v48/i04/04a01601.htm</w:t>
        </w:r>
      </w:hyperlink>
      <w:r w:rsidRPr="007B2CB9">
        <w:rPr>
          <w:rFonts w:hint="eastAsia"/>
        </w:rPr>
        <w:t>)</w:t>
      </w:r>
    </w:p>
    <w:p w:rsidR="007276C9" w:rsidRPr="007B2CB9" w:rsidRDefault="007276C9">
      <w:pPr>
        <w:ind w:firstLine="480"/>
      </w:pPr>
      <w:r w:rsidRPr="007B2CB9">
        <w:rPr>
          <w:rFonts w:hint="eastAsia"/>
        </w:rPr>
        <w:t>(</w:t>
      </w:r>
      <w:hyperlink r:id="rId26" w:history="1">
        <w:r w:rsidRPr="007B2CB9">
          <w:rPr>
            <w:rStyle w:val="a4"/>
            <w:rFonts w:hint="eastAsia"/>
            <w:color w:val="auto"/>
          </w:rPr>
          <w:t>h</w:t>
        </w:r>
        <w:r w:rsidRPr="007B2CB9">
          <w:rPr>
            <w:rStyle w:val="a4"/>
            <w:color w:val="auto"/>
          </w:rPr>
          <w:t>ttp://www.nuff.ox.ac.uk/users/Kayser/TNR%20Cohn.pdf</w:t>
        </w:r>
      </w:hyperlink>
      <w:r w:rsidRPr="007B2CB9">
        <w:rPr>
          <w:rFonts w:hint="eastAsia"/>
        </w:rPr>
        <w:t>)</w:t>
      </w:r>
    </w:p>
    <w:p w:rsidR="007276C9" w:rsidRPr="007B2CB9" w:rsidRDefault="007276C9">
      <w:pPr>
        <w:ind w:firstLine="480"/>
      </w:pPr>
      <w:r w:rsidRPr="007B2CB9">
        <w:rPr>
          <w:rFonts w:hint="eastAsia"/>
        </w:rPr>
        <w:t>(</w:t>
      </w:r>
      <w:hyperlink r:id="rId27" w:history="1">
        <w:r w:rsidRPr="007B2CB9">
          <w:rPr>
            <w:rStyle w:val="a4"/>
            <w:color w:val="auto"/>
          </w:rPr>
          <w:t>http://privatewww.essex.ac.uk/~todd/rebutting%20perestroika.pdf</w:t>
        </w:r>
      </w:hyperlink>
      <w:r w:rsidRPr="007B2CB9">
        <w:rPr>
          <w:rFonts w:hint="eastAsia"/>
        </w:rPr>
        <w:t>)</w:t>
      </w:r>
    </w:p>
    <w:p w:rsidR="007276C9" w:rsidRPr="007B2CB9" w:rsidRDefault="007276C9">
      <w:pPr>
        <w:ind w:firstLine="480"/>
      </w:pPr>
    </w:p>
    <w:p w:rsidR="007276C9" w:rsidRPr="007B2CB9" w:rsidRDefault="007276C9">
      <w:r w:rsidRPr="007B2CB9">
        <w:rPr>
          <w:rFonts w:hint="eastAsia"/>
        </w:rPr>
        <w:t>閱讀進度：</w:t>
      </w:r>
    </w:p>
    <w:p w:rsidR="007276C9" w:rsidRPr="007B2CB9" w:rsidRDefault="007276C9">
      <w:r w:rsidRPr="007B2CB9">
        <w:rPr>
          <w:rFonts w:hint="eastAsia"/>
        </w:rPr>
        <w:t>「政治學方法論」：緒論</w:t>
      </w:r>
    </w:p>
    <w:p w:rsidR="009D0EA7" w:rsidRPr="007B2CB9" w:rsidRDefault="009D0EA7">
      <w:r w:rsidRPr="007B2CB9">
        <w:rPr>
          <w:rFonts w:hint="eastAsia"/>
        </w:rPr>
        <w:t xml:space="preserve">Sanford Schram, 2003 </w:t>
      </w:r>
      <w:r w:rsidRPr="007B2CB9">
        <w:t>“</w:t>
      </w:r>
      <w:r w:rsidRPr="007B2CB9">
        <w:rPr>
          <w:rFonts w:hint="eastAsia"/>
        </w:rPr>
        <w:t xml:space="preserve">Return to Politics: </w:t>
      </w:r>
      <w:r w:rsidRPr="007B2CB9">
        <w:t>Perestroika and Postparadigmatic Political Science”</w:t>
      </w:r>
      <w:r w:rsidRPr="007B2CB9">
        <w:rPr>
          <w:rFonts w:hint="eastAsia"/>
        </w:rPr>
        <w:t xml:space="preserve">. </w:t>
      </w:r>
      <w:r w:rsidRPr="007B2CB9">
        <w:rPr>
          <w:rFonts w:hint="eastAsia"/>
          <w:i/>
        </w:rPr>
        <w:t>Political Theory</w:t>
      </w:r>
      <w:r w:rsidRPr="007B2CB9">
        <w:rPr>
          <w:rFonts w:hint="eastAsia"/>
        </w:rPr>
        <w:t xml:space="preserve"> (December 2003)</w:t>
      </w:r>
    </w:p>
    <w:p w:rsidR="00E37445" w:rsidRPr="007B2CB9" w:rsidRDefault="00E37445"/>
    <w:p w:rsidR="007276C9" w:rsidRPr="007B2CB9" w:rsidRDefault="007276C9">
      <w:r w:rsidRPr="007B2CB9">
        <w:t>VI</w:t>
      </w:r>
      <w:r w:rsidRPr="007B2CB9">
        <w:rPr>
          <w:rFonts w:hint="eastAsia"/>
        </w:rPr>
        <w:t>I</w:t>
      </w:r>
      <w:r w:rsidRPr="007B2CB9">
        <w:t>. The Issue of Indigenization</w:t>
      </w:r>
    </w:p>
    <w:p w:rsidR="007276C9" w:rsidRPr="007B2CB9" w:rsidRDefault="007276C9">
      <w:pPr>
        <w:pStyle w:val="a3"/>
        <w:numPr>
          <w:ilvl w:val="0"/>
          <w:numId w:val="11"/>
        </w:numPr>
      </w:pPr>
      <w:r w:rsidRPr="007B2CB9">
        <w:t>The Americanization of social sciences</w:t>
      </w:r>
    </w:p>
    <w:p w:rsidR="007276C9" w:rsidRPr="007B2CB9" w:rsidRDefault="007276C9">
      <w:pPr>
        <w:pStyle w:val="a3"/>
        <w:numPr>
          <w:ilvl w:val="0"/>
          <w:numId w:val="11"/>
        </w:numPr>
      </w:pPr>
      <w:r w:rsidRPr="007B2CB9">
        <w:t>The structural dependency of social sciences in East Asia</w:t>
      </w:r>
    </w:p>
    <w:p w:rsidR="007276C9" w:rsidRPr="007B2CB9" w:rsidRDefault="007276C9">
      <w:pPr>
        <w:pStyle w:val="a3"/>
        <w:numPr>
          <w:ilvl w:val="0"/>
          <w:numId w:val="11"/>
        </w:numPr>
      </w:pPr>
      <w:r w:rsidRPr="007B2CB9">
        <w:t>The ca</w:t>
      </w:r>
      <w:r w:rsidRPr="007B2CB9">
        <w:rPr>
          <w:rFonts w:hint="eastAsia"/>
        </w:rPr>
        <w:t>se</w:t>
      </w:r>
      <w:r w:rsidRPr="007B2CB9">
        <w:t xml:space="preserve"> for indigenization</w:t>
      </w:r>
    </w:p>
    <w:p w:rsidR="007276C9" w:rsidRPr="007B2CB9" w:rsidRDefault="007276C9">
      <w:pPr>
        <w:pStyle w:val="a3"/>
        <w:numPr>
          <w:ilvl w:val="0"/>
          <w:numId w:val="11"/>
        </w:numPr>
      </w:pPr>
      <w:r w:rsidRPr="007B2CB9">
        <w:t xml:space="preserve">The </w:t>
      </w:r>
      <w:r w:rsidRPr="007B2CB9">
        <w:rPr>
          <w:rFonts w:hint="eastAsia"/>
        </w:rPr>
        <w:t xml:space="preserve">development and </w:t>
      </w:r>
      <w:r w:rsidRPr="007B2CB9">
        <w:t>prospect of social sciences in Taiwan</w:t>
      </w:r>
    </w:p>
    <w:p w:rsidR="007276C9" w:rsidRPr="007B2CB9" w:rsidRDefault="007276C9"/>
    <w:p w:rsidR="007276C9" w:rsidRPr="007B2CB9" w:rsidRDefault="007276C9">
      <w:r w:rsidRPr="007B2CB9">
        <w:rPr>
          <w:rFonts w:hint="eastAsia"/>
        </w:rPr>
        <w:t>閱讀進度：</w:t>
      </w:r>
    </w:p>
    <w:p w:rsidR="007276C9" w:rsidRPr="007B2CB9" w:rsidRDefault="007276C9">
      <w:r w:rsidRPr="007B2CB9">
        <w:rPr>
          <w:rFonts w:hint="eastAsia"/>
        </w:rPr>
        <w:t xml:space="preserve"> </w:t>
      </w:r>
      <w:r w:rsidRPr="007B2CB9">
        <w:rPr>
          <w:rFonts w:hint="eastAsia"/>
        </w:rPr>
        <w:t>「華人社會政治學本土化研究的理論與實踐」：</w:t>
      </w:r>
      <w:r w:rsidRPr="007B2CB9">
        <w:rPr>
          <w:rFonts w:hint="eastAsia"/>
        </w:rPr>
        <w:t>pp. 3-82</w:t>
      </w:r>
    </w:p>
    <w:p w:rsidR="007276C9" w:rsidRPr="007B2CB9" w:rsidRDefault="007276C9">
      <w:pPr>
        <w:ind w:leftChars="50" w:left="120"/>
        <w:rPr>
          <w:sz w:val="20"/>
        </w:rPr>
      </w:pPr>
      <w:r w:rsidRPr="007B2CB9">
        <w:rPr>
          <w:rFonts w:hint="eastAsia"/>
        </w:rPr>
        <w:t>陳光興、錢永祥</w:t>
      </w:r>
      <w:r w:rsidRPr="007B2CB9">
        <w:rPr>
          <w:rFonts w:hint="eastAsia"/>
        </w:rPr>
        <w:t xml:space="preserve">. 2005 </w:t>
      </w:r>
      <w:r w:rsidRPr="007B2CB9">
        <w:rPr>
          <w:rFonts w:hint="eastAsia"/>
        </w:rPr>
        <w:t>「新自由主義全球化之下的學術生產」</w:t>
      </w:r>
      <w:r w:rsidRPr="007B2CB9">
        <w:rPr>
          <w:rFonts w:hint="eastAsia"/>
        </w:rPr>
        <w:t>(</w:t>
      </w:r>
      <w:hyperlink r:id="rId28" w:history="1">
        <w:r w:rsidRPr="007B2CB9">
          <w:rPr>
            <w:rStyle w:val="a4"/>
            <w:color w:val="auto"/>
            <w:sz w:val="20"/>
          </w:rPr>
          <w:t>www.hss.nthu.edu.tw/~apcs/pages/act/2004-9-25-01.doc</w:t>
        </w:r>
      </w:hyperlink>
      <w:r w:rsidRPr="007B2CB9">
        <w:rPr>
          <w:rFonts w:hint="eastAsia"/>
          <w:sz w:val="20"/>
        </w:rPr>
        <w:t>)</w:t>
      </w:r>
    </w:p>
    <w:p w:rsidR="007276C9" w:rsidRPr="007B2CB9" w:rsidRDefault="007276C9">
      <w:pPr>
        <w:ind w:leftChars="50" w:left="120"/>
        <w:rPr>
          <w:sz w:val="22"/>
        </w:rPr>
      </w:pPr>
      <w:r w:rsidRPr="007B2CB9">
        <w:rPr>
          <w:rFonts w:hint="eastAsia"/>
          <w:sz w:val="22"/>
        </w:rPr>
        <w:t>秦亞青</w:t>
      </w:r>
      <w:r w:rsidRPr="007B2CB9">
        <w:rPr>
          <w:sz w:val="22"/>
        </w:rPr>
        <w:t xml:space="preserve"> 2006. </w:t>
      </w:r>
      <w:r w:rsidRPr="007B2CB9">
        <w:rPr>
          <w:rFonts w:hint="eastAsia"/>
          <w:sz w:val="22"/>
        </w:rPr>
        <w:t>「國際關係理論中國學派生成的可能和必然」：《世界經濟與政治》</w:t>
      </w:r>
      <w:r w:rsidRPr="007B2CB9">
        <w:rPr>
          <w:sz w:val="22"/>
        </w:rPr>
        <w:t>2006</w:t>
      </w:r>
      <w:r w:rsidRPr="007B2CB9">
        <w:rPr>
          <w:rFonts w:hint="eastAsia"/>
          <w:sz w:val="22"/>
        </w:rPr>
        <w:t>年第</w:t>
      </w:r>
      <w:r w:rsidRPr="007B2CB9">
        <w:rPr>
          <w:sz w:val="22"/>
        </w:rPr>
        <w:t>3</w:t>
      </w:r>
      <w:r w:rsidRPr="007B2CB9">
        <w:rPr>
          <w:rFonts w:hint="eastAsia"/>
          <w:sz w:val="22"/>
        </w:rPr>
        <w:t>期</w:t>
      </w:r>
    </w:p>
    <w:p w:rsidR="007276C9" w:rsidRPr="007B2CB9" w:rsidRDefault="007276C9">
      <w:pPr>
        <w:ind w:leftChars="50" w:left="120"/>
        <w:rPr>
          <w:sz w:val="22"/>
        </w:rPr>
      </w:pPr>
      <w:r w:rsidRPr="007B2CB9">
        <w:rPr>
          <w:rFonts w:hint="eastAsia"/>
          <w:sz w:val="22"/>
        </w:rPr>
        <w:t>（</w:t>
      </w:r>
      <w:hyperlink r:id="rId29" w:history="1">
        <w:r w:rsidRPr="007B2CB9">
          <w:rPr>
            <w:rStyle w:val="a4"/>
            <w:color w:val="auto"/>
            <w:sz w:val="22"/>
          </w:rPr>
          <w:t>http://www.tecn.cn/data/detail.php?id=9329</w:t>
        </w:r>
      </w:hyperlink>
      <w:r w:rsidRPr="007B2CB9">
        <w:rPr>
          <w:rFonts w:hint="eastAsia"/>
          <w:sz w:val="22"/>
        </w:rPr>
        <w:t>）</w:t>
      </w:r>
    </w:p>
    <w:sectPr w:rsidR="007276C9" w:rsidRPr="007B2CB9" w:rsidSect="00E85B03">
      <w:footerReference w:type="even" r:id="rId30"/>
      <w:footerReference w:type="default" r:id="rId31"/>
      <w:pgSz w:w="11906" w:h="16838"/>
      <w:pgMar w:top="1191" w:right="1361" w:bottom="136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0B1" w:rsidRDefault="001D10B1">
      <w:r>
        <w:separator/>
      </w:r>
    </w:p>
  </w:endnote>
  <w:endnote w:type="continuationSeparator" w:id="0">
    <w:p w:rsidR="001D10B1" w:rsidRDefault="001D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EA7" w:rsidRDefault="00E85B0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D0EA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0EA7" w:rsidRDefault="009D0EA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EA7" w:rsidRDefault="00E85B0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D0EA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B2CB9">
      <w:rPr>
        <w:rStyle w:val="a8"/>
        <w:noProof/>
      </w:rPr>
      <w:t>1</w:t>
    </w:r>
    <w:r>
      <w:rPr>
        <w:rStyle w:val="a8"/>
      </w:rPr>
      <w:fldChar w:fldCharType="end"/>
    </w:r>
  </w:p>
  <w:p w:rsidR="009D0EA7" w:rsidRDefault="009D0E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0B1" w:rsidRDefault="001D10B1">
      <w:r>
        <w:separator/>
      </w:r>
    </w:p>
  </w:footnote>
  <w:footnote w:type="continuationSeparator" w:id="0">
    <w:p w:rsidR="001D10B1" w:rsidRDefault="001D1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33B2"/>
    <w:multiLevelType w:val="singleLevel"/>
    <w:tmpl w:val="FDBCE076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330"/>
      </w:pPr>
      <w:rPr>
        <w:rFonts w:hint="default"/>
      </w:rPr>
    </w:lvl>
  </w:abstractNum>
  <w:abstractNum w:abstractNumId="1">
    <w:nsid w:val="0B277AF5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B2F2976"/>
    <w:multiLevelType w:val="hybridMultilevel"/>
    <w:tmpl w:val="3D4E29C6"/>
    <w:lvl w:ilvl="0" w:tplc="CFD6E91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11884A67"/>
    <w:multiLevelType w:val="hybridMultilevel"/>
    <w:tmpl w:val="96A0DB84"/>
    <w:lvl w:ilvl="0" w:tplc="88361C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35E4251"/>
    <w:multiLevelType w:val="singleLevel"/>
    <w:tmpl w:val="ADDC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default"/>
      </w:rPr>
    </w:lvl>
  </w:abstractNum>
  <w:abstractNum w:abstractNumId="5">
    <w:nsid w:val="4B721C79"/>
    <w:multiLevelType w:val="singleLevel"/>
    <w:tmpl w:val="19A8C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default"/>
      </w:rPr>
    </w:lvl>
  </w:abstractNum>
  <w:abstractNum w:abstractNumId="6">
    <w:nsid w:val="4D4E6690"/>
    <w:multiLevelType w:val="singleLevel"/>
    <w:tmpl w:val="C8FC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default"/>
      </w:rPr>
    </w:lvl>
  </w:abstractNum>
  <w:abstractNum w:abstractNumId="7">
    <w:nsid w:val="56FD7AC8"/>
    <w:multiLevelType w:val="hybridMultilevel"/>
    <w:tmpl w:val="8F02CF4E"/>
    <w:lvl w:ilvl="0" w:tplc="8550C9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0BE40B0">
      <w:start w:val="1"/>
      <w:numFmt w:val="upperRoman"/>
      <w:lvlText w:val="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8C54AB0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5ED13FC2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63FA42BA"/>
    <w:multiLevelType w:val="singleLevel"/>
    <w:tmpl w:val="38E4E74C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11">
    <w:nsid w:val="6A8D7D25"/>
    <w:multiLevelType w:val="singleLevel"/>
    <w:tmpl w:val="6C40714E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12">
    <w:nsid w:val="6BBF42F9"/>
    <w:multiLevelType w:val="singleLevel"/>
    <w:tmpl w:val="10EC9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default"/>
      </w:rPr>
    </w:lvl>
  </w:abstractNum>
  <w:abstractNum w:abstractNumId="13">
    <w:nsid w:val="6F542D1E"/>
    <w:multiLevelType w:val="singleLevel"/>
    <w:tmpl w:val="480A1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default"/>
      </w:rPr>
    </w:lvl>
  </w:abstractNum>
  <w:abstractNum w:abstractNumId="14">
    <w:nsid w:val="71162D93"/>
    <w:multiLevelType w:val="singleLevel"/>
    <w:tmpl w:val="2820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default"/>
      </w:rPr>
    </w:lvl>
  </w:abstractNum>
  <w:abstractNum w:abstractNumId="15">
    <w:nsid w:val="731B183E"/>
    <w:multiLevelType w:val="singleLevel"/>
    <w:tmpl w:val="739EFA8E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12"/>
  </w:num>
  <w:num w:numId="11">
    <w:abstractNumId w:val="14"/>
  </w:num>
  <w:num w:numId="12">
    <w:abstractNumId w:val="11"/>
  </w:num>
  <w:num w:numId="13">
    <w:abstractNumId w:val="6"/>
  </w:num>
  <w:num w:numId="14">
    <w:abstractNumId w:val="7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024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3E5"/>
    <w:rsid w:val="000F5575"/>
    <w:rsid w:val="001111D5"/>
    <w:rsid w:val="001D10B1"/>
    <w:rsid w:val="0023544D"/>
    <w:rsid w:val="00270CF2"/>
    <w:rsid w:val="00361982"/>
    <w:rsid w:val="00541B75"/>
    <w:rsid w:val="00690952"/>
    <w:rsid w:val="007276C9"/>
    <w:rsid w:val="007B2CB9"/>
    <w:rsid w:val="00913F2A"/>
    <w:rsid w:val="009D0EA7"/>
    <w:rsid w:val="00A44EF7"/>
    <w:rsid w:val="00A96A92"/>
    <w:rsid w:val="00B14FDD"/>
    <w:rsid w:val="00C61B94"/>
    <w:rsid w:val="00C63858"/>
    <w:rsid w:val="00CC63E5"/>
    <w:rsid w:val="00D35178"/>
    <w:rsid w:val="00D52242"/>
    <w:rsid w:val="00D83488"/>
    <w:rsid w:val="00D84931"/>
    <w:rsid w:val="00DE12BB"/>
    <w:rsid w:val="00E37445"/>
    <w:rsid w:val="00E85B03"/>
    <w:rsid w:val="00EA3906"/>
    <w:rsid w:val="00F52F92"/>
    <w:rsid w:val="00FF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B03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E85B03"/>
    <w:pPr>
      <w:keepLines/>
      <w:autoSpaceDE w:val="0"/>
      <w:autoSpaceDN w:val="0"/>
      <w:adjustRightInd w:val="0"/>
      <w:spacing w:before="240" w:after="720" w:line="240" w:lineRule="exact"/>
      <w:ind w:left="1152" w:right="2232"/>
      <w:jc w:val="center"/>
      <w:outlineLvl w:val="0"/>
    </w:pPr>
    <w:rPr>
      <w:rFonts w:ascii="細明體" w:eastAsia="細明體"/>
      <w:kern w:val="0"/>
      <w:sz w:val="60"/>
    </w:rPr>
  </w:style>
  <w:style w:type="paragraph" w:styleId="4">
    <w:name w:val="heading 4"/>
    <w:basedOn w:val="a"/>
    <w:qFormat/>
    <w:rsid w:val="00E85B03"/>
    <w:pPr>
      <w:tabs>
        <w:tab w:val="left" w:pos="720"/>
        <w:tab w:val="left" w:pos="1440"/>
      </w:tabs>
      <w:autoSpaceDE w:val="0"/>
      <w:autoSpaceDN w:val="0"/>
      <w:adjustRightInd w:val="0"/>
      <w:spacing w:before="240" w:after="240" w:line="240" w:lineRule="exact"/>
      <w:ind w:left="1800" w:right="1080" w:hanging="1800"/>
      <w:jc w:val="both"/>
      <w:outlineLvl w:val="3"/>
    </w:pPr>
    <w:rPr>
      <w:rFonts w:ascii="細明體" w:eastAsia="細明體"/>
      <w:b/>
      <w:kern w:val="0"/>
      <w:sz w:val="28"/>
    </w:rPr>
  </w:style>
  <w:style w:type="paragraph" w:styleId="5">
    <w:name w:val="heading 5"/>
    <w:basedOn w:val="a"/>
    <w:qFormat/>
    <w:rsid w:val="00E85B03"/>
    <w:pPr>
      <w:autoSpaceDE w:val="0"/>
      <w:autoSpaceDN w:val="0"/>
      <w:adjustRightInd w:val="0"/>
      <w:spacing w:line="240" w:lineRule="atLeast"/>
      <w:ind w:left="454"/>
      <w:jc w:val="both"/>
      <w:outlineLvl w:val="4"/>
    </w:pPr>
    <w:rPr>
      <w:rFonts w:ascii="細明體" w:eastAsia="細明體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E85B03"/>
    <w:pPr>
      <w:ind w:left="480"/>
    </w:pPr>
  </w:style>
  <w:style w:type="paragraph" w:styleId="3">
    <w:name w:val="toc 3"/>
    <w:basedOn w:val="a"/>
    <w:autoRedefine/>
    <w:semiHidden/>
    <w:rsid w:val="00E85B03"/>
    <w:pPr>
      <w:autoSpaceDE w:val="0"/>
      <w:autoSpaceDN w:val="0"/>
      <w:adjustRightInd w:val="0"/>
      <w:spacing w:line="240" w:lineRule="atLeast"/>
      <w:ind w:left="567" w:hanging="567"/>
      <w:jc w:val="both"/>
    </w:pPr>
    <w:rPr>
      <w:rFonts w:ascii="細明體" w:eastAsia="細明體"/>
      <w:b/>
      <w:bCs/>
      <w:kern w:val="0"/>
      <w:sz w:val="28"/>
    </w:rPr>
  </w:style>
  <w:style w:type="character" w:styleId="a4">
    <w:name w:val="Hyperlink"/>
    <w:basedOn w:val="a0"/>
    <w:rsid w:val="00E85B03"/>
    <w:rPr>
      <w:color w:val="0000FF"/>
      <w:u w:val="single"/>
    </w:rPr>
  </w:style>
  <w:style w:type="character" w:styleId="a5">
    <w:name w:val="FollowedHyperlink"/>
    <w:basedOn w:val="a0"/>
    <w:rsid w:val="00E85B03"/>
    <w:rPr>
      <w:color w:val="800080"/>
      <w:u w:val="single"/>
    </w:rPr>
  </w:style>
  <w:style w:type="paragraph" w:styleId="a6">
    <w:name w:val="header"/>
    <w:basedOn w:val="a"/>
    <w:rsid w:val="00E85B0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rsid w:val="00E85B0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E85B03"/>
  </w:style>
  <w:style w:type="character" w:customStyle="1" w:styleId="st1">
    <w:name w:val="st1"/>
    <w:basedOn w:val="a0"/>
    <w:rsid w:val="00E85B03"/>
    <w:rPr>
      <w:shd w:val="clear" w:color="auto" w:fill="FFFF8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e.ac.uk/collections/CPNSS/" TargetMode="External"/><Relationship Id="rId13" Type="http://schemas.openxmlformats.org/officeDocument/2006/relationships/hyperlink" Target="http://www.oxfordhandbooks.com/view/10.1093/oxfordhb/9780199286546.001.0001/oxfordhb-9780199286546-e-1" TargetMode="External"/><Relationship Id="rId18" Type="http://schemas.openxmlformats.org/officeDocument/2006/relationships/hyperlink" Target="http://plato.stanford.edu/entries/thomas-kuhn/" TargetMode="External"/><Relationship Id="rId26" Type="http://schemas.openxmlformats.org/officeDocument/2006/relationships/hyperlink" Target="http://www.nuff.ox.ac.uk/users/Kayser/TNR%20Cohn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urzim.net/LP/LP00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aggedclaws.com/criticalrealism/" TargetMode="External"/><Relationship Id="rId17" Type="http://schemas.openxmlformats.org/officeDocument/2006/relationships/hyperlink" Target="http://plato.stanford.edu/entries/popper/" TargetMode="External"/><Relationship Id="rId25" Type="http://schemas.openxmlformats.org/officeDocument/2006/relationships/hyperlink" Target="http://chronicle.com/free/v48/i04/04a01601.ht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wellesley.edu/Polisci/wj/100/cohn.html" TargetMode="External"/><Relationship Id="rId20" Type="http://schemas.openxmlformats.org/officeDocument/2006/relationships/hyperlink" Target="http://plato.stanford.edu/entries/scientific-realism/" TargetMode="External"/><Relationship Id="rId29" Type="http://schemas.openxmlformats.org/officeDocument/2006/relationships/hyperlink" Target="http://www.tecn.cn/data/detail.php?id=932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ep.utm.edu/soc-sci/" TargetMode="External"/><Relationship Id="rId24" Type="http://schemas.openxmlformats.org/officeDocument/2006/relationships/hyperlink" Target="http://www.isr.umich.edu/cps/eitm/eitm2006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ft.com/intl/cms/s/0/19491372-472c-11df-b253-00144feab49a.html" TargetMode="External"/><Relationship Id="rId23" Type="http://schemas.openxmlformats.org/officeDocument/2006/relationships/hyperlink" Target="http://www.indiana.edu/~koertge/NewAgePoS.pdf" TargetMode="External"/><Relationship Id="rId28" Type="http://schemas.openxmlformats.org/officeDocument/2006/relationships/hyperlink" Target="http://www.hss.nthu.edu.tw/~apcs/pages/act/2004-9-25-01.doc" TargetMode="External"/><Relationship Id="rId10" Type="http://schemas.openxmlformats.org/officeDocument/2006/relationships/hyperlink" Target="http://plato.stanford.edu/" TargetMode="External"/><Relationship Id="rId19" Type="http://schemas.openxmlformats.org/officeDocument/2006/relationships/hyperlink" Target="http://www.coe.uga.edu/epltt/SocialConstructivism.htm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mpiwg-berlin.mpg.de/en/index.html" TargetMode="External"/><Relationship Id="rId14" Type="http://schemas.openxmlformats.org/officeDocument/2006/relationships/hyperlink" Target="http://www.nytimes.com/2009/09/06/magazine/06Economic-t.html?_r=1&amp;em=&amp;pagewanted=print" TargetMode="External"/><Relationship Id="rId22" Type="http://schemas.openxmlformats.org/officeDocument/2006/relationships/hyperlink" Target="http://psychcentral.com/psypsych/Roy_Bhaskar" TargetMode="External"/><Relationship Id="rId27" Type="http://schemas.openxmlformats.org/officeDocument/2006/relationships/hyperlink" Target="http://privatewww.essex.ac.uk/~todd/rebutting%20perestroika.pdf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1384</Words>
  <Characters>7895</Characters>
  <Application>Microsoft Office Word</Application>
  <DocSecurity>0</DocSecurity>
  <Lines>65</Lines>
  <Paragraphs>18</Paragraphs>
  <ScaleCrop>false</ScaleCrop>
  <Company> </Company>
  <LinksUpToDate>false</LinksUpToDate>
  <CharactersWithSpaces>9261</CharactersWithSpaces>
  <SharedDoc>false</SharedDoc>
  <HLinks>
    <vt:vector size="120" baseType="variant">
      <vt:variant>
        <vt:i4>7667832</vt:i4>
      </vt:variant>
      <vt:variant>
        <vt:i4>57</vt:i4>
      </vt:variant>
      <vt:variant>
        <vt:i4>0</vt:i4>
      </vt:variant>
      <vt:variant>
        <vt:i4>5</vt:i4>
      </vt:variant>
      <vt:variant>
        <vt:lpwstr>http://www.tecn.cn/data/detail.php?id=9329</vt:lpwstr>
      </vt:variant>
      <vt:variant>
        <vt:lpwstr/>
      </vt:variant>
      <vt:variant>
        <vt:i4>7274618</vt:i4>
      </vt:variant>
      <vt:variant>
        <vt:i4>54</vt:i4>
      </vt:variant>
      <vt:variant>
        <vt:i4>0</vt:i4>
      </vt:variant>
      <vt:variant>
        <vt:i4>5</vt:i4>
      </vt:variant>
      <vt:variant>
        <vt:lpwstr>http://www.hss.nthu.edu.tw/~apcs/pages/act/2004-9-25-01.doc</vt:lpwstr>
      </vt:variant>
      <vt:variant>
        <vt:lpwstr/>
      </vt:variant>
      <vt:variant>
        <vt:i4>4259927</vt:i4>
      </vt:variant>
      <vt:variant>
        <vt:i4>51</vt:i4>
      </vt:variant>
      <vt:variant>
        <vt:i4>0</vt:i4>
      </vt:variant>
      <vt:variant>
        <vt:i4>5</vt:i4>
      </vt:variant>
      <vt:variant>
        <vt:lpwstr>http://privatewww.essex.ac.uk/~todd/rebutting perestroika.pdf</vt:lpwstr>
      </vt:variant>
      <vt:variant>
        <vt:lpwstr/>
      </vt:variant>
      <vt:variant>
        <vt:i4>3342386</vt:i4>
      </vt:variant>
      <vt:variant>
        <vt:i4>48</vt:i4>
      </vt:variant>
      <vt:variant>
        <vt:i4>0</vt:i4>
      </vt:variant>
      <vt:variant>
        <vt:i4>5</vt:i4>
      </vt:variant>
      <vt:variant>
        <vt:lpwstr>http://www.nuff.ox.ac.uk/users/Kayser/TNR Cohn.pdf</vt:lpwstr>
      </vt:variant>
      <vt:variant>
        <vt:lpwstr/>
      </vt:variant>
      <vt:variant>
        <vt:i4>7471211</vt:i4>
      </vt:variant>
      <vt:variant>
        <vt:i4>45</vt:i4>
      </vt:variant>
      <vt:variant>
        <vt:i4>0</vt:i4>
      </vt:variant>
      <vt:variant>
        <vt:i4>5</vt:i4>
      </vt:variant>
      <vt:variant>
        <vt:lpwstr>http://chronicle.com/free/v48/i04/04a01601.htm</vt:lpwstr>
      </vt:variant>
      <vt:variant>
        <vt:lpwstr/>
      </vt:variant>
      <vt:variant>
        <vt:i4>7864366</vt:i4>
      </vt:variant>
      <vt:variant>
        <vt:i4>42</vt:i4>
      </vt:variant>
      <vt:variant>
        <vt:i4>0</vt:i4>
      </vt:variant>
      <vt:variant>
        <vt:i4>5</vt:i4>
      </vt:variant>
      <vt:variant>
        <vt:lpwstr>http://www.isr.umich.edu/cps/eitm/eitm2006/</vt:lpwstr>
      </vt:variant>
      <vt:variant>
        <vt:lpwstr/>
      </vt:variant>
      <vt:variant>
        <vt:i4>5832782</vt:i4>
      </vt:variant>
      <vt:variant>
        <vt:i4>39</vt:i4>
      </vt:variant>
      <vt:variant>
        <vt:i4>0</vt:i4>
      </vt:variant>
      <vt:variant>
        <vt:i4>5</vt:i4>
      </vt:variant>
      <vt:variant>
        <vt:lpwstr>http://www.indiana.edu/~koertge/NewAgePoS.pdf</vt:lpwstr>
      </vt:variant>
      <vt:variant>
        <vt:lpwstr/>
      </vt:variant>
      <vt:variant>
        <vt:i4>5701752</vt:i4>
      </vt:variant>
      <vt:variant>
        <vt:i4>36</vt:i4>
      </vt:variant>
      <vt:variant>
        <vt:i4>0</vt:i4>
      </vt:variant>
      <vt:variant>
        <vt:i4>5</vt:i4>
      </vt:variant>
      <vt:variant>
        <vt:lpwstr>http://psychcentral.com/psypsych/Roy_Bhaskar</vt:lpwstr>
      </vt:variant>
      <vt:variant>
        <vt:lpwstr/>
      </vt:variant>
      <vt:variant>
        <vt:i4>2293879</vt:i4>
      </vt:variant>
      <vt:variant>
        <vt:i4>33</vt:i4>
      </vt:variant>
      <vt:variant>
        <vt:i4>0</vt:i4>
      </vt:variant>
      <vt:variant>
        <vt:i4>5</vt:i4>
      </vt:variant>
      <vt:variant>
        <vt:lpwstr>http://murzim.net/LP/LP00.html</vt:lpwstr>
      </vt:variant>
      <vt:variant>
        <vt:lpwstr/>
      </vt:variant>
      <vt:variant>
        <vt:i4>22</vt:i4>
      </vt:variant>
      <vt:variant>
        <vt:i4>30</vt:i4>
      </vt:variant>
      <vt:variant>
        <vt:i4>0</vt:i4>
      </vt:variant>
      <vt:variant>
        <vt:i4>5</vt:i4>
      </vt:variant>
      <vt:variant>
        <vt:lpwstr>http://plato.stanford.edu/entries/scientific-realism/</vt:lpwstr>
      </vt:variant>
      <vt:variant>
        <vt:lpwstr/>
      </vt:variant>
      <vt:variant>
        <vt:i4>131162</vt:i4>
      </vt:variant>
      <vt:variant>
        <vt:i4>27</vt:i4>
      </vt:variant>
      <vt:variant>
        <vt:i4>0</vt:i4>
      </vt:variant>
      <vt:variant>
        <vt:i4>5</vt:i4>
      </vt:variant>
      <vt:variant>
        <vt:lpwstr>http://www.coe.uga.edu/epltt/SocialConstructivism.htm</vt:lpwstr>
      </vt:variant>
      <vt:variant>
        <vt:lpwstr/>
      </vt:variant>
      <vt:variant>
        <vt:i4>3801209</vt:i4>
      </vt:variant>
      <vt:variant>
        <vt:i4>24</vt:i4>
      </vt:variant>
      <vt:variant>
        <vt:i4>0</vt:i4>
      </vt:variant>
      <vt:variant>
        <vt:i4>5</vt:i4>
      </vt:variant>
      <vt:variant>
        <vt:lpwstr>http://plato.stanford.edu/entries/thomas-kuhn/</vt:lpwstr>
      </vt:variant>
      <vt:variant>
        <vt:lpwstr/>
      </vt:variant>
      <vt:variant>
        <vt:i4>852048</vt:i4>
      </vt:variant>
      <vt:variant>
        <vt:i4>21</vt:i4>
      </vt:variant>
      <vt:variant>
        <vt:i4>0</vt:i4>
      </vt:variant>
      <vt:variant>
        <vt:i4>5</vt:i4>
      </vt:variant>
      <vt:variant>
        <vt:lpwstr>http://plato.stanford.edu/entries/popper/</vt:lpwstr>
      </vt:variant>
      <vt:variant>
        <vt:lpwstr/>
      </vt:variant>
      <vt:variant>
        <vt:i4>1376346</vt:i4>
      </vt:variant>
      <vt:variant>
        <vt:i4>18</vt:i4>
      </vt:variant>
      <vt:variant>
        <vt:i4>0</vt:i4>
      </vt:variant>
      <vt:variant>
        <vt:i4>5</vt:i4>
      </vt:variant>
      <vt:variant>
        <vt:lpwstr>http://www.wellesley.edu/Polisci/wj/100/cohn.html</vt:lpwstr>
      </vt:variant>
      <vt:variant>
        <vt:lpwstr/>
      </vt:variant>
      <vt:variant>
        <vt:i4>5505032</vt:i4>
      </vt:variant>
      <vt:variant>
        <vt:i4>15</vt:i4>
      </vt:variant>
      <vt:variant>
        <vt:i4>0</vt:i4>
      </vt:variant>
      <vt:variant>
        <vt:i4>5</vt:i4>
      </vt:variant>
      <vt:variant>
        <vt:lpwstr>http://www.ft.com/intl/cms/s/0/19491372-472c-11df-b253-00144feab49a.html</vt:lpwstr>
      </vt:variant>
      <vt:variant>
        <vt:lpwstr>axzz1XoATh7KV</vt:lpwstr>
      </vt:variant>
      <vt:variant>
        <vt:i4>1441904</vt:i4>
      </vt:variant>
      <vt:variant>
        <vt:i4>12</vt:i4>
      </vt:variant>
      <vt:variant>
        <vt:i4>0</vt:i4>
      </vt:variant>
      <vt:variant>
        <vt:i4>5</vt:i4>
      </vt:variant>
      <vt:variant>
        <vt:lpwstr>http://www.nytimes.com/2009/09/06/magazine/06Economic-t.html?_r=1&amp;em=&amp;pagewanted=print</vt:lpwstr>
      </vt:variant>
      <vt:variant>
        <vt:lpwstr/>
      </vt:variant>
      <vt:variant>
        <vt:i4>5439554</vt:i4>
      </vt:variant>
      <vt:variant>
        <vt:i4>9</vt:i4>
      </vt:variant>
      <vt:variant>
        <vt:i4>0</vt:i4>
      </vt:variant>
      <vt:variant>
        <vt:i4>5</vt:i4>
      </vt:variant>
      <vt:variant>
        <vt:lpwstr>http://www.mpiwg-berlin.mpg.de/en/index.html</vt:lpwstr>
      </vt:variant>
      <vt:variant>
        <vt:lpwstr/>
      </vt:variant>
      <vt:variant>
        <vt:i4>7995519</vt:i4>
      </vt:variant>
      <vt:variant>
        <vt:i4>6</vt:i4>
      </vt:variant>
      <vt:variant>
        <vt:i4>0</vt:i4>
      </vt:variant>
      <vt:variant>
        <vt:i4>5</vt:i4>
      </vt:variant>
      <vt:variant>
        <vt:lpwstr>http://www.lse.ac.uk/collections/CPNSS/</vt:lpwstr>
      </vt:variant>
      <vt:variant>
        <vt:lpwstr/>
      </vt:variant>
      <vt:variant>
        <vt:i4>3211316</vt:i4>
      </vt:variant>
      <vt:variant>
        <vt:i4>3</vt:i4>
      </vt:variant>
      <vt:variant>
        <vt:i4>0</vt:i4>
      </vt:variant>
      <vt:variant>
        <vt:i4>5</vt:i4>
      </vt:variant>
      <vt:variant>
        <vt:lpwstr>http://www.raggedclaws.com/criticalrealism/</vt:lpwstr>
      </vt:variant>
      <vt:variant>
        <vt:lpwstr/>
      </vt:variant>
      <vt:variant>
        <vt:i4>3539006</vt:i4>
      </vt:variant>
      <vt:variant>
        <vt:i4>0</vt:i4>
      </vt:variant>
      <vt:variant>
        <vt:i4>0</vt:i4>
      </vt:variant>
      <vt:variant>
        <vt:i4>5</vt:i4>
      </vt:variant>
      <vt:variant>
        <vt:lpwstr>http://plato.stanford.edu/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民國八十八年第一學期                         上課:星期三上午10:10~12:00                                                                        </dc:title>
  <dc:subject/>
  <dc:creator>user</dc:creator>
  <cp:keywords/>
  <dc:description/>
  <cp:lastModifiedBy>UASR</cp:lastModifiedBy>
  <cp:revision>9</cp:revision>
  <cp:lastPrinted>1999-09-22T05:59:00Z</cp:lastPrinted>
  <dcterms:created xsi:type="dcterms:W3CDTF">2013-08-31T11:00:00Z</dcterms:created>
  <dcterms:modified xsi:type="dcterms:W3CDTF">2013-09-11T09:19:00Z</dcterms:modified>
</cp:coreProperties>
</file>